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A51347" w14:textId="77777777" w:rsidR="00BD5767" w:rsidRPr="00B01CD0" w:rsidRDefault="006A1BD3" w:rsidP="00B01CD0">
      <w:pPr>
        <w:spacing w:line="320" w:lineRule="exact"/>
        <w:rPr>
          <w:rFonts w:ascii="メイリオ" w:eastAsia="メイリオ" w:hAnsi="メイリオ"/>
        </w:rPr>
      </w:pPr>
      <w:r w:rsidRPr="00B01CD0">
        <w:rPr>
          <w:rFonts w:ascii="メイリオ" w:eastAsia="メイリオ" w:hAnsi="メイリオ" w:hint="eastAsia"/>
        </w:rPr>
        <w:t>事業主</w:t>
      </w:r>
      <w:r w:rsidR="006D1E73" w:rsidRPr="00B01CD0">
        <w:rPr>
          <w:rFonts w:ascii="メイリオ" w:eastAsia="メイリオ" w:hAnsi="メイリオ" w:hint="eastAsia"/>
        </w:rPr>
        <w:t>様</w:t>
      </w:r>
      <w:r w:rsidR="00BD3997" w:rsidRPr="00B01CD0">
        <w:rPr>
          <w:rFonts w:ascii="メイリオ" w:eastAsia="メイリオ" w:hAnsi="メイリオ" w:hint="eastAsia"/>
        </w:rPr>
        <w:t>各位</w:t>
      </w:r>
    </w:p>
    <w:p w14:paraId="222A4C9B" w14:textId="2D30A6DC" w:rsidR="00743E6B" w:rsidRPr="00743E6B" w:rsidRDefault="00743E6B" w:rsidP="00B01CD0">
      <w:pPr>
        <w:spacing w:line="320" w:lineRule="exact"/>
        <w:jc w:val="right"/>
        <w:rPr>
          <w:rFonts w:ascii="メイリオ" w:eastAsia="メイリオ" w:hAnsi="メイリオ"/>
          <w:sz w:val="20"/>
          <w:szCs w:val="20"/>
        </w:rPr>
      </w:pPr>
      <w:r w:rsidRPr="00743E6B">
        <w:rPr>
          <w:rFonts w:ascii="メイリオ" w:eastAsia="メイリオ" w:hAnsi="メイリオ" w:hint="eastAsia"/>
          <w:sz w:val="20"/>
          <w:szCs w:val="20"/>
        </w:rPr>
        <w:t>令和</w:t>
      </w:r>
      <w:r w:rsidR="0011626F">
        <w:rPr>
          <w:rFonts w:ascii="メイリオ" w:eastAsia="メイリオ" w:hAnsi="メイリオ" w:hint="eastAsia"/>
          <w:sz w:val="20"/>
          <w:szCs w:val="20"/>
        </w:rPr>
        <w:t>3</w:t>
      </w:r>
      <w:r w:rsidRPr="00743E6B">
        <w:rPr>
          <w:rFonts w:ascii="メイリオ" w:eastAsia="メイリオ" w:hAnsi="メイリオ" w:hint="eastAsia"/>
          <w:sz w:val="20"/>
          <w:szCs w:val="20"/>
        </w:rPr>
        <w:t>年6月</w:t>
      </w:r>
      <w:r w:rsidR="00576897" w:rsidRPr="00743E6B">
        <w:rPr>
          <w:rFonts w:ascii="メイリオ" w:eastAsia="メイリオ" w:hAnsi="メイリオ" w:hint="eastAsia"/>
          <w:sz w:val="20"/>
          <w:szCs w:val="20"/>
        </w:rPr>
        <w:t xml:space="preserve">　</w:t>
      </w:r>
    </w:p>
    <w:p w14:paraId="1EE17079" w14:textId="62459321" w:rsidR="00634187" w:rsidRPr="00B01CD0" w:rsidRDefault="0026103A" w:rsidP="00B01CD0">
      <w:pPr>
        <w:spacing w:line="320" w:lineRule="exact"/>
        <w:jc w:val="right"/>
        <w:rPr>
          <w:rFonts w:ascii="メイリオ" w:eastAsia="メイリオ" w:hAnsi="メイリオ"/>
          <w:sz w:val="18"/>
          <w:szCs w:val="18"/>
        </w:rPr>
      </w:pPr>
      <w:r w:rsidRPr="00B01CD0">
        <w:rPr>
          <w:rFonts w:ascii="メイリオ" w:eastAsia="メイリオ" w:hAnsi="メイリオ" w:hint="eastAsia"/>
          <w:sz w:val="18"/>
          <w:szCs w:val="18"/>
        </w:rPr>
        <w:t>190</w:t>
      </w:r>
      <w:r w:rsidR="00006213" w:rsidRPr="00B01CD0">
        <w:rPr>
          <w:rFonts w:ascii="メイリオ" w:eastAsia="メイリオ" w:hAnsi="メイリオ" w:hint="eastAsia"/>
          <w:sz w:val="18"/>
          <w:szCs w:val="18"/>
        </w:rPr>
        <w:t>-0023</w:t>
      </w:r>
      <w:smartTag w:uri="schemas-MSNCTYST-com/MSNCTYST" w:element="MSNCTYST">
        <w:smartTagPr>
          <w:attr w:name="AddressList" w:val="13:東京都立川市;"/>
          <w:attr w:name="Address" w:val="立川市"/>
        </w:smartTagPr>
        <w:r w:rsidR="006A1BD3" w:rsidRPr="00B01CD0">
          <w:rPr>
            <w:rFonts w:ascii="メイリオ" w:eastAsia="メイリオ" w:hAnsi="メイリオ" w:hint="eastAsia"/>
            <w:sz w:val="18"/>
            <w:szCs w:val="18"/>
          </w:rPr>
          <w:t>立川市</w:t>
        </w:r>
      </w:smartTag>
      <w:r w:rsidR="006A1BD3" w:rsidRPr="00B01CD0">
        <w:rPr>
          <w:rFonts w:ascii="メイリオ" w:eastAsia="メイリオ" w:hAnsi="メイリオ" w:hint="eastAsia"/>
          <w:sz w:val="18"/>
          <w:szCs w:val="18"/>
        </w:rPr>
        <w:t>柴崎町</w:t>
      </w:r>
      <w:r w:rsidR="009B4840" w:rsidRPr="00B01CD0">
        <w:rPr>
          <w:rFonts w:ascii="メイリオ" w:eastAsia="メイリオ" w:hAnsi="メイリオ" w:hint="eastAsia"/>
          <w:sz w:val="18"/>
          <w:szCs w:val="18"/>
        </w:rPr>
        <w:t xml:space="preserve">2-17-1 </w:t>
      </w:r>
      <w:r w:rsidR="00576897" w:rsidRPr="00B01CD0">
        <w:rPr>
          <w:rFonts w:ascii="メイリオ" w:eastAsia="メイリオ" w:hAnsi="メイリオ" w:hint="eastAsia"/>
          <w:sz w:val="18"/>
          <w:szCs w:val="18"/>
        </w:rPr>
        <w:t>Y&amp;Mビル３Ｆ</w:t>
      </w:r>
    </w:p>
    <w:p w14:paraId="49A4982A" w14:textId="77777777" w:rsidR="006A1BD3" w:rsidRPr="00B01CD0" w:rsidRDefault="00C150D2" w:rsidP="00B01CD0">
      <w:pPr>
        <w:spacing w:line="320" w:lineRule="exact"/>
        <w:jc w:val="right"/>
        <w:rPr>
          <w:rFonts w:ascii="メイリオ" w:eastAsia="メイリオ" w:hAnsi="メイリオ"/>
          <w:sz w:val="18"/>
          <w:szCs w:val="18"/>
        </w:rPr>
      </w:pPr>
      <w:r w:rsidRPr="00B01CD0">
        <w:rPr>
          <w:rFonts w:ascii="メイリオ" w:eastAsia="メイリオ" w:hAnsi="メイリオ" w:hint="eastAsia"/>
          <w:sz w:val="18"/>
          <w:szCs w:val="18"/>
        </w:rPr>
        <w:t xml:space="preserve">社会保険労務士法人　</w:t>
      </w:r>
      <w:r w:rsidR="00634187" w:rsidRPr="00B01CD0">
        <w:rPr>
          <w:rFonts w:ascii="メイリオ" w:eastAsia="メイリオ" w:hAnsi="メイリオ" w:hint="eastAsia"/>
          <w:sz w:val="18"/>
          <w:szCs w:val="18"/>
        </w:rPr>
        <w:t>育成協会</w:t>
      </w:r>
    </w:p>
    <w:p w14:paraId="4A6E64AA" w14:textId="41213F5B" w:rsidR="00634187" w:rsidRPr="003B791B" w:rsidRDefault="00F7176C" w:rsidP="00B01CD0">
      <w:pPr>
        <w:spacing w:line="320" w:lineRule="exact"/>
        <w:jc w:val="right"/>
        <w:rPr>
          <w:rFonts w:ascii="メイリオ" w:eastAsia="メイリオ" w:hAnsi="メイリオ"/>
        </w:rPr>
      </w:pPr>
      <w:r w:rsidRPr="003B791B">
        <w:rPr>
          <w:rFonts w:ascii="メイリオ" w:eastAsia="メイリオ" w:hAnsi="メイリオ" w:hint="eastAsia"/>
        </w:rPr>
        <w:t>算定基礎届係</w:t>
      </w:r>
    </w:p>
    <w:p w14:paraId="0818ACB2" w14:textId="4E7FF7EE" w:rsidR="00634187" w:rsidRDefault="00634187" w:rsidP="00B01CD0">
      <w:pPr>
        <w:spacing w:line="320" w:lineRule="exact"/>
        <w:jc w:val="right"/>
        <w:rPr>
          <w:rFonts w:ascii="メイリオ" w:eastAsia="メイリオ" w:hAnsi="メイリオ"/>
        </w:rPr>
      </w:pPr>
    </w:p>
    <w:p w14:paraId="1E5735B6" w14:textId="77777777" w:rsidR="0076461C" w:rsidRPr="00B01CD0" w:rsidRDefault="0076461C" w:rsidP="00B01CD0">
      <w:pPr>
        <w:spacing w:line="320" w:lineRule="exact"/>
        <w:jc w:val="right"/>
        <w:rPr>
          <w:rFonts w:ascii="メイリオ" w:eastAsia="メイリオ" w:hAnsi="メイリオ"/>
        </w:rPr>
      </w:pPr>
    </w:p>
    <w:p w14:paraId="37C73992" w14:textId="29F9D824" w:rsidR="00C268BE" w:rsidRPr="00B01CD0" w:rsidRDefault="005C28DF" w:rsidP="00B01CD0">
      <w:pPr>
        <w:spacing w:line="320" w:lineRule="exact"/>
        <w:jc w:val="center"/>
        <w:rPr>
          <w:rFonts w:ascii="メイリオ" w:eastAsia="メイリオ" w:hAnsi="メイリオ"/>
          <w:sz w:val="28"/>
          <w:szCs w:val="28"/>
          <w:u w:val="single"/>
        </w:rPr>
      </w:pPr>
      <w:r w:rsidRPr="00B01CD0">
        <w:rPr>
          <w:rFonts w:ascii="メイリオ" w:eastAsia="メイリオ" w:hAnsi="メイリオ" w:hint="eastAsia"/>
          <w:sz w:val="28"/>
          <w:szCs w:val="28"/>
          <w:u w:val="single"/>
        </w:rPr>
        <w:t>本年度の</w:t>
      </w:r>
      <w:r w:rsidR="00333FF3">
        <w:rPr>
          <w:rFonts w:ascii="メイリオ" w:eastAsia="メイリオ" w:hAnsi="メイリオ" w:hint="eastAsia"/>
          <w:sz w:val="28"/>
          <w:szCs w:val="28"/>
          <w:u w:val="single"/>
        </w:rPr>
        <w:t>社会保険</w:t>
      </w:r>
      <w:r w:rsidR="00C268BE" w:rsidRPr="00B01CD0">
        <w:rPr>
          <w:rFonts w:ascii="メイリオ" w:eastAsia="メイリオ" w:hAnsi="メイリオ" w:hint="eastAsia"/>
          <w:sz w:val="28"/>
          <w:szCs w:val="28"/>
          <w:u w:val="single"/>
        </w:rPr>
        <w:t>算定基礎届につきまして</w:t>
      </w:r>
    </w:p>
    <w:p w14:paraId="3EE70D50" w14:textId="77777777" w:rsidR="002A113E" w:rsidRPr="002A113E" w:rsidRDefault="002A113E" w:rsidP="002A113E"/>
    <w:p w14:paraId="023CE6B4" w14:textId="61097A8A" w:rsidR="00C268BE" w:rsidRPr="00B01CD0" w:rsidRDefault="00C268BE" w:rsidP="00B01CD0">
      <w:pPr>
        <w:pStyle w:val="a3"/>
        <w:spacing w:line="320" w:lineRule="exact"/>
        <w:rPr>
          <w:rFonts w:ascii="メイリオ" w:eastAsia="メイリオ" w:hAnsi="メイリオ"/>
        </w:rPr>
      </w:pPr>
      <w:r w:rsidRPr="00B01CD0">
        <w:rPr>
          <w:rFonts w:ascii="メイリオ" w:eastAsia="メイリオ" w:hAnsi="メイリオ" w:hint="eastAsia"/>
        </w:rPr>
        <w:t>拝啓　貴社ますますご盛栄のこととお慶び申し上げます。</w:t>
      </w:r>
      <w:r w:rsidR="0011626F">
        <w:rPr>
          <w:rFonts w:ascii="メイリオ" w:eastAsia="メイリオ" w:hAnsi="メイリオ" w:hint="eastAsia"/>
        </w:rPr>
        <w:t>昨年</w:t>
      </w:r>
      <w:r w:rsidR="002F5191" w:rsidRPr="00B01CD0">
        <w:rPr>
          <w:rFonts w:ascii="メイリオ" w:eastAsia="メイリオ" w:hAnsi="メイリオ" w:hint="eastAsia"/>
        </w:rPr>
        <w:t>来のコロナ禍の対応に日々</w:t>
      </w:r>
      <w:r w:rsidR="008F217A">
        <w:rPr>
          <w:rFonts w:ascii="メイリオ" w:eastAsia="メイリオ" w:hAnsi="メイリオ" w:hint="eastAsia"/>
        </w:rPr>
        <w:t xml:space="preserve">　　</w:t>
      </w:r>
      <w:r w:rsidR="0011626F">
        <w:rPr>
          <w:rFonts w:ascii="メイリオ" w:eastAsia="メイリオ" w:hAnsi="メイリオ" w:hint="eastAsia"/>
        </w:rPr>
        <w:t>ご</w:t>
      </w:r>
      <w:r w:rsidR="002F5191" w:rsidRPr="00B01CD0">
        <w:rPr>
          <w:rFonts w:ascii="メイリオ" w:eastAsia="メイリオ" w:hAnsi="メイリオ" w:hint="eastAsia"/>
        </w:rPr>
        <w:t>苦慮されているところだと拝察いたします</w:t>
      </w:r>
      <w:r w:rsidR="003F34DA">
        <w:rPr>
          <w:rFonts w:ascii="メイリオ" w:eastAsia="メイリオ" w:hAnsi="メイリオ" w:hint="eastAsia"/>
        </w:rPr>
        <w:t>。</w:t>
      </w:r>
      <w:r w:rsidR="002F5191" w:rsidRPr="00B01CD0">
        <w:rPr>
          <w:rFonts w:ascii="メイリオ" w:eastAsia="メイリオ" w:hAnsi="メイリオ" w:hint="eastAsia"/>
        </w:rPr>
        <w:t>どうぞ</w:t>
      </w:r>
      <w:r w:rsidR="00C903A8" w:rsidRPr="00B01CD0">
        <w:rPr>
          <w:rFonts w:ascii="メイリオ" w:eastAsia="メイリオ" w:hAnsi="メイリオ" w:hint="eastAsia"/>
        </w:rPr>
        <w:t>皆様</w:t>
      </w:r>
      <w:r w:rsidR="005C28DF" w:rsidRPr="00B01CD0">
        <w:rPr>
          <w:rFonts w:ascii="メイリオ" w:eastAsia="メイリオ" w:hAnsi="メイリオ" w:hint="eastAsia"/>
        </w:rPr>
        <w:t>健康には</w:t>
      </w:r>
      <w:r w:rsidR="00C903A8" w:rsidRPr="00B01CD0">
        <w:rPr>
          <w:rFonts w:ascii="メイリオ" w:eastAsia="メイリオ" w:hAnsi="メイリオ" w:hint="eastAsia"/>
        </w:rPr>
        <w:t>ご</w:t>
      </w:r>
      <w:r w:rsidR="002F5191" w:rsidRPr="00B01CD0">
        <w:rPr>
          <w:rFonts w:ascii="メイリオ" w:eastAsia="メイリオ" w:hAnsi="メイリオ" w:hint="eastAsia"/>
        </w:rPr>
        <w:t>留意</w:t>
      </w:r>
      <w:r w:rsidR="00C903A8" w:rsidRPr="00B01CD0">
        <w:rPr>
          <w:rFonts w:ascii="メイリオ" w:eastAsia="メイリオ" w:hAnsi="メイリオ" w:hint="eastAsia"/>
        </w:rPr>
        <w:t>いただき、</w:t>
      </w:r>
      <w:r w:rsidR="005C28DF" w:rsidRPr="00B01CD0">
        <w:rPr>
          <w:rFonts w:ascii="メイリオ" w:eastAsia="メイリオ" w:hAnsi="メイリオ" w:hint="eastAsia"/>
        </w:rPr>
        <w:t>1日も</w:t>
      </w:r>
      <w:r w:rsidR="008F217A">
        <w:rPr>
          <w:rFonts w:ascii="メイリオ" w:eastAsia="メイリオ" w:hAnsi="メイリオ" w:hint="eastAsia"/>
        </w:rPr>
        <w:t xml:space="preserve">　　</w:t>
      </w:r>
      <w:r w:rsidR="005C28DF" w:rsidRPr="00B01CD0">
        <w:rPr>
          <w:rFonts w:ascii="メイリオ" w:eastAsia="メイリオ" w:hAnsi="メイリオ" w:hint="eastAsia"/>
        </w:rPr>
        <w:t>早い通常業務への</w:t>
      </w:r>
      <w:r w:rsidR="003F34DA">
        <w:rPr>
          <w:rFonts w:ascii="メイリオ" w:eastAsia="メイリオ" w:hAnsi="メイリオ" w:hint="eastAsia"/>
        </w:rPr>
        <w:t>回帰</w:t>
      </w:r>
      <w:r w:rsidR="005C28DF" w:rsidRPr="00B01CD0">
        <w:rPr>
          <w:rFonts w:ascii="メイリオ" w:eastAsia="メイリオ" w:hAnsi="メイリオ" w:hint="eastAsia"/>
        </w:rPr>
        <w:t>を</w:t>
      </w:r>
      <w:r w:rsidR="002F5191" w:rsidRPr="00B01CD0">
        <w:rPr>
          <w:rFonts w:ascii="メイリオ" w:eastAsia="メイリオ" w:hAnsi="メイリオ" w:hint="eastAsia"/>
        </w:rPr>
        <w:t>祈念申し上げます。</w:t>
      </w:r>
    </w:p>
    <w:p w14:paraId="4E831586" w14:textId="2A1D26E4" w:rsidR="00B01CD0" w:rsidRDefault="00006213" w:rsidP="00B01CD0">
      <w:pPr>
        <w:pStyle w:val="a4"/>
        <w:spacing w:line="320" w:lineRule="exact"/>
        <w:jc w:val="left"/>
        <w:rPr>
          <w:rFonts w:ascii="メイリオ" w:eastAsia="メイリオ" w:hAnsi="メイリオ"/>
        </w:rPr>
      </w:pPr>
      <w:r w:rsidRPr="00B01CD0">
        <w:rPr>
          <w:rFonts w:ascii="メイリオ" w:eastAsia="メイリオ" w:hAnsi="メイリオ" w:hint="eastAsia"/>
        </w:rPr>
        <w:t xml:space="preserve">　</w:t>
      </w:r>
      <w:r w:rsidR="005C28DF" w:rsidRPr="00B01CD0">
        <w:rPr>
          <w:rFonts w:ascii="メイリオ" w:eastAsia="メイリオ" w:hAnsi="メイリオ" w:hint="eastAsia"/>
        </w:rPr>
        <w:t>さて</w:t>
      </w:r>
      <w:r w:rsidR="00C268BE" w:rsidRPr="00B01CD0">
        <w:rPr>
          <w:rFonts w:ascii="メイリオ" w:eastAsia="メイリオ" w:hAnsi="メイリオ" w:hint="eastAsia"/>
        </w:rPr>
        <w:t>「算定基礎届」</w:t>
      </w:r>
      <w:r w:rsidR="00E35989">
        <w:rPr>
          <w:rFonts w:ascii="メイリオ" w:eastAsia="メイリオ" w:hAnsi="メイリオ" w:hint="eastAsia"/>
        </w:rPr>
        <w:t>についてですが</w:t>
      </w:r>
      <w:r w:rsidR="005C28DF" w:rsidRPr="00B01CD0">
        <w:rPr>
          <w:rFonts w:ascii="メイリオ" w:eastAsia="メイリオ" w:hAnsi="メイリオ" w:hint="eastAsia"/>
        </w:rPr>
        <w:t>、依然としてコロナ感染リスクがぬぐえない現状を</w:t>
      </w:r>
      <w:r w:rsidR="008F217A">
        <w:rPr>
          <w:rFonts w:ascii="メイリオ" w:eastAsia="メイリオ" w:hAnsi="メイリオ" w:hint="eastAsia"/>
        </w:rPr>
        <w:t xml:space="preserve">　</w:t>
      </w:r>
      <w:r w:rsidR="005C28DF" w:rsidRPr="00B01CD0">
        <w:rPr>
          <w:rFonts w:ascii="メイリオ" w:eastAsia="メイリオ" w:hAnsi="メイリオ" w:hint="eastAsia"/>
        </w:rPr>
        <w:t>鑑み、</w:t>
      </w:r>
      <w:r w:rsidR="00333FF3">
        <w:rPr>
          <w:rFonts w:ascii="メイリオ" w:eastAsia="メイリオ" w:hAnsi="メイリオ" w:hint="eastAsia"/>
        </w:rPr>
        <w:t>社会保険の</w:t>
      </w:r>
      <w:r w:rsidR="005C28DF" w:rsidRPr="00B01CD0">
        <w:rPr>
          <w:rFonts w:ascii="メイリオ" w:eastAsia="メイリオ" w:hAnsi="メイリオ" w:hint="eastAsia"/>
        </w:rPr>
        <w:t>算定基礎届に必要な賃金台帳等のお預り</w:t>
      </w:r>
      <w:r w:rsidR="00B01CD0" w:rsidRPr="00B01CD0">
        <w:rPr>
          <w:rFonts w:ascii="メイリオ" w:eastAsia="メイリオ" w:hAnsi="メイリオ" w:hint="eastAsia"/>
        </w:rPr>
        <w:t>等</w:t>
      </w:r>
      <w:r w:rsidR="00333FF3">
        <w:rPr>
          <w:rFonts w:ascii="メイリオ" w:eastAsia="メイリオ" w:hAnsi="メイリオ" w:hint="eastAsia"/>
        </w:rPr>
        <w:t>は</w:t>
      </w:r>
      <w:r w:rsidR="00E35989">
        <w:rPr>
          <w:rFonts w:ascii="メイリオ" w:eastAsia="メイリオ" w:hAnsi="メイリオ" w:hint="eastAsia"/>
        </w:rPr>
        <w:t>、</w:t>
      </w:r>
      <w:r w:rsidR="003F34DA">
        <w:rPr>
          <w:rFonts w:ascii="メイリオ" w:eastAsia="メイリオ" w:hAnsi="メイリオ" w:hint="eastAsia"/>
        </w:rPr>
        <w:t>本年度につきまし</w:t>
      </w:r>
      <w:r w:rsidR="00333FF3">
        <w:rPr>
          <w:rFonts w:ascii="メイリオ" w:eastAsia="メイリオ" w:hAnsi="メイリオ" w:hint="eastAsia"/>
        </w:rPr>
        <w:t>て</w:t>
      </w:r>
      <w:r w:rsidR="0011626F">
        <w:rPr>
          <w:rFonts w:ascii="メイリオ" w:eastAsia="メイリオ" w:hAnsi="メイリオ" w:hint="eastAsia"/>
        </w:rPr>
        <w:t>も</w:t>
      </w:r>
      <w:r w:rsidR="000A4774">
        <w:rPr>
          <w:rFonts w:ascii="メイリオ" w:eastAsia="メイリオ" w:hAnsi="メイリオ" w:hint="eastAsia"/>
        </w:rPr>
        <w:t>、</w:t>
      </w:r>
      <w:r w:rsidR="008F217A">
        <w:rPr>
          <w:rFonts w:ascii="メイリオ" w:eastAsia="メイリオ" w:hAnsi="メイリオ" w:hint="eastAsia"/>
        </w:rPr>
        <w:t xml:space="preserve">　</w:t>
      </w:r>
      <w:r w:rsidR="00B01CD0" w:rsidRPr="00B01CD0">
        <w:rPr>
          <w:rFonts w:ascii="メイリオ" w:eastAsia="メイリオ" w:hAnsi="メイリオ" w:hint="eastAsia"/>
        </w:rPr>
        <w:t>原則メール</w:t>
      </w:r>
      <w:r w:rsidR="00E35989">
        <w:rPr>
          <w:rFonts w:ascii="メイリオ" w:eastAsia="メイリオ" w:hAnsi="メイリオ" w:hint="eastAsia"/>
        </w:rPr>
        <w:t>、郵便</w:t>
      </w:r>
      <w:r w:rsidR="00B01CD0">
        <w:rPr>
          <w:rFonts w:ascii="メイリオ" w:eastAsia="メイリオ" w:hAnsi="メイリオ" w:hint="eastAsia"/>
        </w:rPr>
        <w:t>等、訪問に依らない形でお願いしたいと存じます。</w:t>
      </w:r>
    </w:p>
    <w:p w14:paraId="2BAD7310" w14:textId="17E5BA06" w:rsidR="008D76C7" w:rsidRDefault="00B01CD0" w:rsidP="00E35989">
      <w:pPr>
        <w:pStyle w:val="a4"/>
        <w:spacing w:line="320" w:lineRule="exact"/>
        <w:ind w:firstLineChars="100" w:firstLine="210"/>
        <w:jc w:val="left"/>
        <w:rPr>
          <w:rFonts w:ascii="メイリオ" w:eastAsia="メイリオ" w:hAnsi="メイリオ"/>
        </w:rPr>
      </w:pPr>
      <w:r>
        <w:rPr>
          <w:rFonts w:ascii="メイリオ" w:eastAsia="メイリオ" w:hAnsi="メイリオ" w:hint="eastAsia"/>
        </w:rPr>
        <w:t>恐れ入りますが、【202</w:t>
      </w:r>
      <w:r w:rsidR="0011626F">
        <w:rPr>
          <w:rFonts w:ascii="メイリオ" w:eastAsia="メイリオ" w:hAnsi="メイリオ" w:hint="eastAsia"/>
        </w:rPr>
        <w:t>1</w:t>
      </w:r>
      <w:r>
        <w:rPr>
          <w:rFonts w:ascii="メイリオ" w:eastAsia="メイリオ" w:hAnsi="メイリオ" w:hint="eastAsia"/>
        </w:rPr>
        <w:t>年算定</w:t>
      </w:r>
      <w:r w:rsidR="0059723A">
        <w:rPr>
          <w:rFonts w:ascii="メイリオ" w:eastAsia="メイリオ" w:hAnsi="メイリオ" w:hint="eastAsia"/>
        </w:rPr>
        <w:t>基礎届確認表</w:t>
      </w:r>
      <w:r>
        <w:rPr>
          <w:rFonts w:ascii="メイリオ" w:eastAsia="メイリオ" w:hAnsi="メイリオ" w:hint="eastAsia"/>
        </w:rPr>
        <w:t>】</w:t>
      </w:r>
      <w:r w:rsidR="003F34DA">
        <w:rPr>
          <w:rFonts w:ascii="メイリオ" w:eastAsia="メイリオ" w:hAnsi="メイリオ" w:hint="eastAsia"/>
        </w:rPr>
        <w:t>の</w:t>
      </w:r>
      <w:r>
        <w:rPr>
          <w:rFonts w:ascii="メイリオ" w:eastAsia="メイリオ" w:hAnsi="メイリオ" w:hint="eastAsia"/>
        </w:rPr>
        <w:t>内容を</w:t>
      </w:r>
      <w:r w:rsidRPr="003B791B">
        <w:rPr>
          <w:rFonts w:ascii="メイリオ" w:eastAsia="メイリオ" w:hAnsi="メイリオ" w:hint="eastAsia"/>
        </w:rPr>
        <w:t>ご</w:t>
      </w:r>
      <w:r w:rsidR="0059723A">
        <w:rPr>
          <w:rFonts w:ascii="メイリオ" w:eastAsia="メイリオ" w:hAnsi="メイリオ" w:hint="eastAsia"/>
        </w:rPr>
        <w:t>記入の上、下記⑵~</w:t>
      </w:r>
      <w:r w:rsidR="0041638B">
        <w:rPr>
          <w:rFonts w:ascii="メイリオ" w:eastAsia="メイリオ" w:hAnsi="メイリオ" w:hint="eastAsia"/>
        </w:rPr>
        <w:t>⑹</w:t>
      </w:r>
      <w:r w:rsidR="0059723A">
        <w:rPr>
          <w:rFonts w:ascii="メイリオ" w:eastAsia="メイリオ" w:hAnsi="メイリオ" w:hint="eastAsia"/>
        </w:rPr>
        <w:t>の資料とともに、</w:t>
      </w:r>
      <w:r w:rsidR="008D76C7">
        <w:rPr>
          <w:rFonts w:ascii="メイリオ" w:eastAsia="メイリオ" w:hAnsi="メイリオ" w:hint="eastAsia"/>
        </w:rPr>
        <w:t>同封の返信用封筒により</w:t>
      </w:r>
      <w:r w:rsidR="008F569E">
        <w:rPr>
          <w:rFonts w:ascii="メイリオ" w:eastAsia="メイリオ" w:hAnsi="メイリオ" w:hint="eastAsia"/>
        </w:rPr>
        <w:t>郵送</w:t>
      </w:r>
      <w:r w:rsidR="0076461C">
        <w:rPr>
          <w:rFonts w:ascii="メイリオ" w:eastAsia="メイリオ" w:hAnsi="メイリオ" w:hint="eastAsia"/>
        </w:rPr>
        <w:t>いただくか</w:t>
      </w:r>
      <w:r w:rsidR="008D76C7">
        <w:rPr>
          <w:rFonts w:ascii="メイリオ" w:eastAsia="メイリオ" w:hAnsi="メイリオ" w:hint="eastAsia"/>
        </w:rPr>
        <w:t>、下記</w:t>
      </w:r>
      <w:r w:rsidR="0059723A">
        <w:rPr>
          <w:rFonts w:ascii="メイリオ" w:eastAsia="メイリオ" w:hAnsi="メイリオ" w:hint="eastAsia"/>
        </w:rPr>
        <w:t>算定特設コーナーよりデータにて、</w:t>
      </w:r>
      <w:r w:rsidR="008F217A">
        <w:rPr>
          <w:rFonts w:ascii="メイリオ" w:eastAsia="メイリオ" w:hAnsi="メイリオ" w:hint="eastAsia"/>
        </w:rPr>
        <w:t xml:space="preserve">　</w:t>
      </w:r>
      <w:r w:rsidR="008A3993" w:rsidRPr="00B01CD0">
        <w:rPr>
          <w:rFonts w:ascii="メイリオ" w:eastAsia="メイリオ" w:hAnsi="メイリオ" w:hint="eastAsia"/>
          <w:b/>
          <w:u w:val="single"/>
        </w:rPr>
        <w:t>6月</w:t>
      </w:r>
      <w:r w:rsidR="00F96B31">
        <w:rPr>
          <w:rFonts w:ascii="メイリオ" w:eastAsia="メイリオ" w:hAnsi="メイリオ" w:hint="eastAsia"/>
          <w:b/>
          <w:u w:val="single"/>
        </w:rPr>
        <w:t>3</w:t>
      </w:r>
      <w:r w:rsidR="00F96B31">
        <w:rPr>
          <w:rFonts w:ascii="メイリオ" w:eastAsia="メイリオ" w:hAnsi="メイリオ"/>
          <w:b/>
          <w:u w:val="single"/>
        </w:rPr>
        <w:t>0</w:t>
      </w:r>
      <w:r w:rsidR="008A3993" w:rsidRPr="00B01CD0">
        <w:rPr>
          <w:rFonts w:ascii="メイリオ" w:eastAsia="メイリオ" w:hAnsi="メイリオ" w:hint="eastAsia"/>
          <w:b/>
          <w:u w:val="single"/>
        </w:rPr>
        <w:t>日</w:t>
      </w:r>
      <w:r>
        <w:rPr>
          <w:rFonts w:ascii="メイリオ" w:eastAsia="メイリオ" w:hAnsi="メイリオ" w:hint="eastAsia"/>
          <w:b/>
          <w:u w:val="single"/>
        </w:rPr>
        <w:t>（</w:t>
      </w:r>
      <w:r w:rsidR="0011626F">
        <w:rPr>
          <w:rFonts w:ascii="メイリオ" w:eastAsia="メイリオ" w:hAnsi="メイリオ" w:hint="eastAsia"/>
          <w:b/>
          <w:u w:val="single"/>
        </w:rPr>
        <w:t>水</w:t>
      </w:r>
      <w:r>
        <w:rPr>
          <w:rFonts w:ascii="メイリオ" w:eastAsia="メイリオ" w:hAnsi="メイリオ" w:hint="eastAsia"/>
          <w:b/>
          <w:u w:val="single"/>
        </w:rPr>
        <w:t>）</w:t>
      </w:r>
      <w:r w:rsidR="000D1C5E" w:rsidRPr="00B01CD0">
        <w:rPr>
          <w:rFonts w:ascii="メイリオ" w:eastAsia="メイリオ" w:hAnsi="メイリオ" w:hint="eastAsia"/>
          <w:b/>
          <w:u w:val="single"/>
        </w:rPr>
        <w:t>までに</w:t>
      </w:r>
      <w:r w:rsidR="000D1C5E" w:rsidRPr="0076461C">
        <w:rPr>
          <w:rFonts w:ascii="メイリオ" w:eastAsia="メイリオ" w:hAnsi="メイリオ" w:hint="eastAsia"/>
          <w:b/>
        </w:rPr>
        <w:t xml:space="preserve">　</w:t>
      </w:r>
      <w:r w:rsidR="0076461C" w:rsidRPr="0076461C">
        <w:rPr>
          <w:rFonts w:ascii="メイリオ" w:eastAsia="メイリオ" w:hAnsi="メイリオ" w:hint="eastAsia"/>
          <w:bCs/>
        </w:rPr>
        <w:t>返信</w:t>
      </w:r>
      <w:r w:rsidR="00E35989" w:rsidRPr="0076461C">
        <w:rPr>
          <w:rFonts w:ascii="メイリオ" w:eastAsia="メイリオ" w:hAnsi="メイリオ" w:hint="eastAsia"/>
        </w:rPr>
        <w:t>をよろし</w:t>
      </w:r>
      <w:r w:rsidR="00E35989">
        <w:rPr>
          <w:rFonts w:ascii="メイリオ" w:eastAsia="メイリオ" w:hAnsi="メイリオ" w:hint="eastAsia"/>
        </w:rPr>
        <w:t>くお願いいたします。</w:t>
      </w:r>
    </w:p>
    <w:p w14:paraId="610823C6" w14:textId="77777777" w:rsidR="00B454F9" w:rsidRPr="00023A26" w:rsidRDefault="00B454F9" w:rsidP="00E35989">
      <w:pPr>
        <w:pStyle w:val="a4"/>
        <w:spacing w:line="320" w:lineRule="exact"/>
        <w:ind w:firstLineChars="100" w:firstLine="210"/>
        <w:jc w:val="left"/>
        <w:rPr>
          <w:rFonts w:ascii="メイリオ" w:eastAsia="メイリオ" w:hAnsi="メイリオ"/>
        </w:rPr>
      </w:pPr>
    </w:p>
    <w:p w14:paraId="74C6C213" w14:textId="6D0217B4" w:rsidR="0011626F" w:rsidRDefault="008D76C7" w:rsidP="00CC3354">
      <w:pPr>
        <w:pStyle w:val="a4"/>
        <w:spacing w:line="320" w:lineRule="exact"/>
        <w:ind w:leftChars="49" w:left="103"/>
        <w:jc w:val="left"/>
        <w:rPr>
          <w:rFonts w:ascii="メイリオ" w:eastAsia="メイリオ" w:hAnsi="メイリオ"/>
        </w:rPr>
      </w:pPr>
      <w:r w:rsidRPr="008D76C7">
        <w:rPr>
          <w:rFonts w:ascii="メイリオ" w:eastAsia="メイリオ" w:hAnsi="メイリオ" w:hint="eastAsia"/>
          <w:shd w:val="pct15" w:color="auto" w:fill="FFFFFF"/>
        </w:rPr>
        <w:t>※同封の返信用封筒には</w:t>
      </w:r>
      <w:r w:rsidR="0011626F">
        <w:rPr>
          <w:rFonts w:ascii="メイリオ" w:eastAsia="メイリオ" w:hAnsi="メイリオ" w:hint="eastAsia"/>
          <w:shd w:val="pct15" w:color="auto" w:fill="FFFFFF"/>
        </w:rPr>
        <w:t>140円分の切手を貼っており</w:t>
      </w:r>
      <w:r w:rsidRPr="008D76C7">
        <w:rPr>
          <w:rFonts w:ascii="メイリオ" w:eastAsia="メイリオ" w:hAnsi="メイリオ" w:hint="eastAsia"/>
          <w:shd w:val="pct15" w:color="auto" w:fill="FFFFFF"/>
        </w:rPr>
        <w:t>、</w:t>
      </w:r>
      <w:r w:rsidR="0011626F">
        <w:rPr>
          <w:rFonts w:ascii="メイリオ" w:eastAsia="メイリオ" w:hAnsi="メイリオ" w:hint="eastAsia"/>
          <w:shd w:val="pct15" w:color="auto" w:fill="FFFFFF"/>
        </w:rPr>
        <w:t>お送り頂く書類の重量によりましては不足となる場合もございますが、不足分は受領時に</w:t>
      </w:r>
      <w:r w:rsidR="008F217A">
        <w:rPr>
          <w:rFonts w:ascii="メイリオ" w:eastAsia="メイリオ" w:hAnsi="メイリオ" w:hint="eastAsia"/>
          <w:shd w:val="pct15" w:color="auto" w:fill="FFFFFF"/>
        </w:rPr>
        <w:t>弊協会</w:t>
      </w:r>
      <w:r w:rsidR="0011626F">
        <w:rPr>
          <w:rFonts w:ascii="メイリオ" w:eastAsia="メイリオ" w:hAnsi="メイリオ" w:hint="eastAsia"/>
          <w:shd w:val="pct15" w:color="auto" w:fill="FFFFFF"/>
        </w:rPr>
        <w:t>にてお支払い致しますので、そのままでポストにご投函</w:t>
      </w:r>
      <w:r w:rsidRPr="008D76C7">
        <w:rPr>
          <w:rFonts w:ascii="メイリオ" w:eastAsia="メイリオ" w:hAnsi="メイリオ" w:hint="eastAsia"/>
          <w:shd w:val="pct15" w:color="auto" w:fill="FFFFFF"/>
        </w:rPr>
        <w:t>下さい。</w:t>
      </w:r>
    </w:p>
    <w:p w14:paraId="2E6AA091" w14:textId="5614BDEB" w:rsidR="004703F4" w:rsidRPr="00B01CD0" w:rsidRDefault="004703F4" w:rsidP="0011626F">
      <w:pPr>
        <w:pStyle w:val="a4"/>
        <w:spacing w:line="320" w:lineRule="exact"/>
        <w:ind w:leftChars="49" w:left="103"/>
        <w:rPr>
          <w:rFonts w:ascii="メイリオ" w:eastAsia="メイリオ" w:hAnsi="メイリオ"/>
        </w:rPr>
      </w:pPr>
      <w:r w:rsidRPr="00B01CD0">
        <w:rPr>
          <w:rFonts w:ascii="メイリオ" w:eastAsia="メイリオ" w:hAnsi="メイリオ" w:hint="eastAsia"/>
        </w:rPr>
        <w:t>敬具</w:t>
      </w:r>
    </w:p>
    <w:p w14:paraId="48428759" w14:textId="77777777" w:rsidR="00E35989" w:rsidRDefault="00E35989" w:rsidP="00B01CD0">
      <w:pPr>
        <w:spacing w:line="320" w:lineRule="exact"/>
        <w:jc w:val="left"/>
        <w:rPr>
          <w:rFonts w:ascii="メイリオ" w:eastAsia="メイリオ" w:hAnsi="メイリオ"/>
        </w:rPr>
      </w:pPr>
    </w:p>
    <w:p w14:paraId="4B9E93B2" w14:textId="52175100" w:rsidR="008A3993" w:rsidRPr="0076461C" w:rsidRDefault="00E35989" w:rsidP="00CC3354">
      <w:pPr>
        <w:spacing w:afterLines="50" w:after="180" w:line="320" w:lineRule="exact"/>
        <w:jc w:val="center"/>
        <w:rPr>
          <w:rFonts w:ascii="メイリオ" w:eastAsia="メイリオ" w:hAnsi="メイリオ"/>
          <w:sz w:val="24"/>
        </w:rPr>
      </w:pPr>
      <w:r w:rsidRPr="0076461C">
        <w:rPr>
          <w:rFonts w:ascii="メイリオ" w:eastAsia="メイリオ" w:hAnsi="メイリオ" w:hint="eastAsia"/>
          <w:sz w:val="24"/>
        </w:rPr>
        <w:t>＜２０２</w:t>
      </w:r>
      <w:r w:rsidR="0011626F">
        <w:rPr>
          <w:rFonts w:ascii="メイリオ" w:eastAsia="メイリオ" w:hAnsi="メイリオ" w:hint="eastAsia"/>
          <w:sz w:val="24"/>
        </w:rPr>
        <w:t>１</w:t>
      </w:r>
      <w:r w:rsidRPr="0076461C">
        <w:rPr>
          <w:rFonts w:ascii="メイリオ" w:eastAsia="メイリオ" w:hAnsi="メイリオ" w:hint="eastAsia"/>
          <w:sz w:val="24"/>
        </w:rPr>
        <w:t>年社会保険　算定基礎届</w:t>
      </w:r>
      <w:r w:rsidR="004703F4" w:rsidRPr="0076461C">
        <w:rPr>
          <w:rFonts w:ascii="メイリオ" w:eastAsia="メイリオ" w:hAnsi="メイリオ" w:hint="eastAsia"/>
          <w:sz w:val="24"/>
        </w:rPr>
        <w:t xml:space="preserve">　</w:t>
      </w:r>
      <w:r w:rsidR="00CE2A43">
        <w:rPr>
          <w:rFonts w:ascii="メイリオ" w:eastAsia="メイリオ" w:hAnsi="メイリオ" w:hint="eastAsia"/>
          <w:sz w:val="24"/>
        </w:rPr>
        <w:t>送付</w:t>
      </w:r>
      <w:r w:rsidRPr="0076461C">
        <w:rPr>
          <w:rFonts w:ascii="メイリオ" w:eastAsia="メイリオ" w:hAnsi="メイリオ" w:hint="eastAsia"/>
          <w:sz w:val="24"/>
        </w:rPr>
        <w:t>いただきたい書類＞</w:t>
      </w:r>
    </w:p>
    <w:p w14:paraId="480972CE" w14:textId="659EEA07" w:rsidR="002E777C" w:rsidRPr="002E777C" w:rsidRDefault="008F569E" w:rsidP="002E777C">
      <w:pPr>
        <w:pStyle w:val="af0"/>
        <w:numPr>
          <w:ilvl w:val="0"/>
          <w:numId w:val="9"/>
        </w:numPr>
        <w:tabs>
          <w:tab w:val="clear" w:pos="1259"/>
        </w:tabs>
        <w:spacing w:line="320" w:lineRule="exact"/>
        <w:ind w:leftChars="0" w:left="851" w:hanging="567"/>
        <w:rPr>
          <w:rFonts w:ascii="メイリオ" w:eastAsia="メイリオ" w:hAnsi="メイリオ"/>
        </w:rPr>
      </w:pPr>
      <w:r>
        <w:rPr>
          <w:rFonts w:ascii="メイリオ" w:eastAsia="メイリオ" w:hAnsi="メイリオ" w:hint="eastAsia"/>
        </w:rPr>
        <w:t>202</w:t>
      </w:r>
      <w:r w:rsidR="0011626F">
        <w:rPr>
          <w:rFonts w:ascii="メイリオ" w:eastAsia="メイリオ" w:hAnsi="メイリオ"/>
        </w:rPr>
        <w:t>1</w:t>
      </w:r>
      <w:r>
        <w:rPr>
          <w:rFonts w:ascii="メイリオ" w:eastAsia="メイリオ" w:hAnsi="メイリオ" w:hint="eastAsia"/>
        </w:rPr>
        <w:t>年</w:t>
      </w:r>
      <w:r w:rsidR="002E777C" w:rsidRPr="002E777C">
        <w:rPr>
          <w:rFonts w:ascii="メイリオ" w:eastAsia="メイリオ" w:hAnsi="メイリオ" w:hint="eastAsia"/>
        </w:rPr>
        <w:t>算定基礎届</w:t>
      </w:r>
      <w:r w:rsidR="0076461C">
        <w:rPr>
          <w:rFonts w:ascii="メイリオ" w:eastAsia="メイリオ" w:hAnsi="メイリオ" w:hint="eastAsia"/>
        </w:rPr>
        <w:t>確認表</w:t>
      </w:r>
      <w:r w:rsidR="002E777C" w:rsidRPr="002E777C">
        <w:rPr>
          <w:rFonts w:ascii="メイリオ" w:eastAsia="メイリオ" w:hAnsi="メイリオ" w:hint="eastAsia"/>
        </w:rPr>
        <w:t>（</w:t>
      </w:r>
      <w:r w:rsidR="000B569D">
        <w:rPr>
          <w:rFonts w:ascii="メイリオ" w:eastAsia="メイリオ" w:hAnsi="メイリオ" w:hint="eastAsia"/>
        </w:rPr>
        <w:t>裏面の記入例を参照のうえ、</w:t>
      </w:r>
      <w:r w:rsidR="002E777C" w:rsidRPr="002E777C">
        <w:rPr>
          <w:rFonts w:ascii="メイリオ" w:eastAsia="メイリオ" w:hAnsi="メイリオ" w:hint="eastAsia"/>
        </w:rPr>
        <w:t>内容を</w:t>
      </w:r>
      <w:r w:rsidR="0059723A">
        <w:rPr>
          <w:rFonts w:ascii="メイリオ" w:eastAsia="メイリオ" w:hAnsi="メイリオ" w:hint="eastAsia"/>
        </w:rPr>
        <w:t>ご記入</w:t>
      </w:r>
      <w:r w:rsidR="002E777C" w:rsidRPr="002E777C">
        <w:rPr>
          <w:rFonts w:ascii="メイリオ" w:eastAsia="メイリオ" w:hAnsi="メイリオ" w:hint="eastAsia"/>
        </w:rPr>
        <w:t>ください）</w:t>
      </w:r>
    </w:p>
    <w:p w14:paraId="42A149EE" w14:textId="2B3D38DB" w:rsidR="004C134D" w:rsidRPr="002E777C" w:rsidRDefault="004C134D" w:rsidP="002E777C">
      <w:pPr>
        <w:pStyle w:val="af0"/>
        <w:numPr>
          <w:ilvl w:val="0"/>
          <w:numId w:val="9"/>
        </w:numPr>
        <w:tabs>
          <w:tab w:val="clear" w:pos="1259"/>
        </w:tabs>
        <w:spacing w:line="320" w:lineRule="exact"/>
        <w:ind w:leftChars="0" w:left="851" w:rightChars="-270" w:right="-567" w:hanging="567"/>
        <w:rPr>
          <w:rFonts w:ascii="メイリオ" w:eastAsia="メイリオ" w:hAnsi="メイリオ"/>
        </w:rPr>
      </w:pPr>
      <w:r w:rsidRPr="002E777C">
        <w:rPr>
          <w:rFonts w:ascii="メイリオ" w:eastAsia="メイリオ" w:hAnsi="メイリオ" w:hint="eastAsia"/>
        </w:rPr>
        <w:t>3月支払、4月支払、5月支払、6月支払　賃金台帳もしくは給与明細コピー</w:t>
      </w:r>
    </w:p>
    <w:p w14:paraId="07707C53" w14:textId="0D36609C" w:rsidR="00C21224" w:rsidRPr="002E777C" w:rsidRDefault="002E777C" w:rsidP="002E777C">
      <w:pPr>
        <w:pStyle w:val="af0"/>
        <w:spacing w:line="320" w:lineRule="exact"/>
        <w:ind w:leftChars="0" w:left="851"/>
        <w:rPr>
          <w:rFonts w:ascii="メイリオ" w:eastAsia="メイリオ" w:hAnsi="メイリオ"/>
        </w:rPr>
      </w:pPr>
      <w:r w:rsidRPr="002E777C">
        <w:rPr>
          <w:rFonts w:ascii="メイリオ" w:eastAsia="メイリオ" w:hAnsi="メイリオ" w:hint="eastAsia"/>
        </w:rPr>
        <w:t>（</w:t>
      </w:r>
      <w:r w:rsidR="00E35989" w:rsidRPr="002E777C">
        <w:rPr>
          <w:rFonts w:ascii="メイリオ" w:eastAsia="メイリオ" w:hAnsi="メイリオ" w:hint="eastAsia"/>
        </w:rPr>
        <w:t>役員の方</w:t>
      </w:r>
      <w:r w:rsidR="000A4774">
        <w:rPr>
          <w:rFonts w:ascii="メイリオ" w:eastAsia="メイリオ" w:hAnsi="メイリオ" w:hint="eastAsia"/>
        </w:rPr>
        <w:t>、</w:t>
      </w:r>
      <w:r w:rsidR="00E35989" w:rsidRPr="002E777C">
        <w:rPr>
          <w:rFonts w:ascii="メイリオ" w:eastAsia="メイリオ" w:hAnsi="メイリオ" w:hint="eastAsia"/>
        </w:rPr>
        <w:t>被保険者の方全員分</w:t>
      </w:r>
      <w:r w:rsidRPr="002E777C">
        <w:rPr>
          <w:rFonts w:ascii="メイリオ" w:eastAsia="メイリオ" w:hAnsi="メイリオ" w:hint="eastAsia"/>
        </w:rPr>
        <w:t>）</w:t>
      </w:r>
    </w:p>
    <w:p w14:paraId="015E2EBC" w14:textId="1C10A750" w:rsidR="008410E1" w:rsidRDefault="002E777C" w:rsidP="002E777C">
      <w:pPr>
        <w:pStyle w:val="af0"/>
        <w:numPr>
          <w:ilvl w:val="0"/>
          <w:numId w:val="9"/>
        </w:numPr>
        <w:tabs>
          <w:tab w:val="clear" w:pos="1259"/>
        </w:tabs>
        <w:spacing w:line="320" w:lineRule="exact"/>
        <w:ind w:leftChars="0" w:left="851" w:hanging="567"/>
        <w:rPr>
          <w:rFonts w:ascii="メイリオ" w:eastAsia="メイリオ" w:hAnsi="メイリオ"/>
        </w:rPr>
      </w:pPr>
      <w:r w:rsidRPr="002E777C">
        <w:rPr>
          <w:rFonts w:ascii="メイリオ" w:eastAsia="メイリオ" w:hAnsi="メイリオ" w:hint="eastAsia"/>
        </w:rPr>
        <w:t>算定基礎届一式（健康保険組合加入の事業所様のみ）</w:t>
      </w:r>
    </w:p>
    <w:p w14:paraId="5D0D518C" w14:textId="0AACE806" w:rsidR="000A4774" w:rsidRPr="000A4774" w:rsidRDefault="000A4774" w:rsidP="000A4774">
      <w:pPr>
        <w:pStyle w:val="af0"/>
        <w:numPr>
          <w:ilvl w:val="0"/>
          <w:numId w:val="9"/>
        </w:numPr>
        <w:tabs>
          <w:tab w:val="clear" w:pos="1259"/>
        </w:tabs>
        <w:spacing w:line="320" w:lineRule="exact"/>
        <w:ind w:leftChars="0" w:left="851" w:hanging="567"/>
        <w:rPr>
          <w:rFonts w:ascii="メイリオ" w:eastAsia="メイリオ" w:hAnsi="メイリオ"/>
        </w:rPr>
      </w:pPr>
      <w:r w:rsidRPr="000A4774">
        <w:rPr>
          <w:rFonts w:ascii="メイリオ" w:eastAsia="メイリオ" w:hAnsi="メイリオ" w:hint="eastAsia"/>
        </w:rPr>
        <w:t>70歳以上該当者リスト</w:t>
      </w:r>
      <w:r w:rsidR="008F217A">
        <w:rPr>
          <w:rFonts w:ascii="メイリオ" w:eastAsia="メイリオ" w:hAnsi="メイリオ" w:hint="eastAsia"/>
        </w:rPr>
        <w:t xml:space="preserve">　</w:t>
      </w:r>
      <w:r w:rsidRPr="000A4774">
        <w:rPr>
          <w:rFonts w:ascii="メイリオ" w:eastAsia="メイリオ" w:hAnsi="メイリオ" w:hint="eastAsia"/>
        </w:rPr>
        <w:t>（該当者が在籍し、</w:t>
      </w:r>
      <w:r w:rsidR="00532306">
        <w:rPr>
          <w:rFonts w:ascii="メイリオ" w:eastAsia="メイリオ" w:hAnsi="メイリオ" w:hint="eastAsia"/>
        </w:rPr>
        <w:t>日本</w:t>
      </w:r>
      <w:r w:rsidRPr="000A4774">
        <w:rPr>
          <w:rFonts w:ascii="メイリオ" w:eastAsia="メイリオ" w:hAnsi="メイリオ" w:hint="eastAsia"/>
        </w:rPr>
        <w:t>年金機構よりリストが</w:t>
      </w:r>
      <w:r w:rsidR="00532306">
        <w:rPr>
          <w:rFonts w:ascii="メイリオ" w:eastAsia="メイリオ" w:hAnsi="メイリオ" w:hint="eastAsia"/>
        </w:rPr>
        <w:t>届いて</w:t>
      </w:r>
      <w:r w:rsidRPr="000A4774">
        <w:rPr>
          <w:rFonts w:ascii="メイリオ" w:eastAsia="メイリオ" w:hAnsi="メイリオ" w:hint="eastAsia"/>
        </w:rPr>
        <w:t>いる場合</w:t>
      </w:r>
      <w:r>
        <w:rPr>
          <w:rFonts w:ascii="メイリオ" w:eastAsia="メイリオ" w:hAnsi="メイリオ" w:hint="eastAsia"/>
        </w:rPr>
        <w:t>のみ</w:t>
      </w:r>
      <w:r w:rsidRPr="000A4774">
        <w:rPr>
          <w:rFonts w:ascii="メイリオ" w:eastAsia="メイリオ" w:hAnsi="メイリオ" w:hint="eastAsia"/>
        </w:rPr>
        <w:t>）</w:t>
      </w:r>
    </w:p>
    <w:p w14:paraId="74C3D898" w14:textId="61EE367B" w:rsidR="008410E1" w:rsidRDefault="008410E1" w:rsidP="002E777C">
      <w:pPr>
        <w:pStyle w:val="af0"/>
        <w:numPr>
          <w:ilvl w:val="0"/>
          <w:numId w:val="9"/>
        </w:numPr>
        <w:tabs>
          <w:tab w:val="clear" w:pos="1259"/>
        </w:tabs>
        <w:spacing w:line="320" w:lineRule="exact"/>
        <w:ind w:leftChars="0" w:left="851" w:hanging="567"/>
        <w:rPr>
          <w:rFonts w:ascii="メイリオ" w:eastAsia="メイリオ" w:hAnsi="メイリオ"/>
        </w:rPr>
      </w:pPr>
      <w:r w:rsidRPr="000A4774">
        <w:rPr>
          <w:rFonts w:ascii="メイリオ" w:eastAsia="メイリオ" w:hAnsi="メイリオ" w:hint="eastAsia"/>
        </w:rPr>
        <w:t>6月・7月・8月　賞与支払</w:t>
      </w:r>
      <w:r w:rsidR="008F217A">
        <w:rPr>
          <w:rFonts w:ascii="メイリオ" w:eastAsia="メイリオ" w:hAnsi="メイリオ" w:hint="eastAsia"/>
        </w:rPr>
        <w:t>い</w:t>
      </w:r>
      <w:r w:rsidRPr="000A4774">
        <w:rPr>
          <w:rFonts w:ascii="メイリオ" w:eastAsia="メイリオ" w:hAnsi="メイリオ" w:hint="eastAsia"/>
        </w:rPr>
        <w:t>のある事業所様は、賞与支払明細</w:t>
      </w:r>
      <w:r w:rsidR="00532306">
        <w:rPr>
          <w:rFonts w:ascii="メイリオ" w:eastAsia="メイリオ" w:hAnsi="メイリオ" w:hint="eastAsia"/>
        </w:rPr>
        <w:t>（7,8月分は明細のご用意が出来次第）</w:t>
      </w:r>
    </w:p>
    <w:p w14:paraId="6661A05B" w14:textId="5684538E" w:rsidR="00333FF3" w:rsidRDefault="00333FF3" w:rsidP="002E777C">
      <w:pPr>
        <w:pStyle w:val="af0"/>
        <w:numPr>
          <w:ilvl w:val="0"/>
          <w:numId w:val="9"/>
        </w:numPr>
        <w:tabs>
          <w:tab w:val="clear" w:pos="1259"/>
        </w:tabs>
        <w:spacing w:line="320" w:lineRule="exact"/>
        <w:ind w:leftChars="0" w:left="851" w:hanging="567"/>
        <w:rPr>
          <w:rFonts w:ascii="メイリオ" w:eastAsia="メイリオ" w:hAnsi="メイリオ"/>
        </w:rPr>
      </w:pPr>
      <w:r>
        <w:rPr>
          <w:rFonts w:ascii="メイリオ" w:eastAsia="メイリオ" w:hAnsi="メイリオ" w:hint="eastAsia"/>
        </w:rPr>
        <w:t>賞与不支給報告書（日本年金機構から届いている場合のみ）</w:t>
      </w:r>
    </w:p>
    <w:p w14:paraId="2D86492D" w14:textId="34A23DC9" w:rsidR="00333FF3" w:rsidRPr="000A4774" w:rsidRDefault="0006625A" w:rsidP="002E777C">
      <w:pPr>
        <w:pStyle w:val="af0"/>
        <w:numPr>
          <w:ilvl w:val="0"/>
          <w:numId w:val="9"/>
        </w:numPr>
        <w:tabs>
          <w:tab w:val="clear" w:pos="1259"/>
        </w:tabs>
        <w:spacing w:line="320" w:lineRule="exact"/>
        <w:ind w:leftChars="0" w:left="851" w:hanging="567"/>
        <w:rPr>
          <w:rFonts w:ascii="メイリオ" w:eastAsia="メイリオ" w:hAnsi="メイリオ"/>
        </w:rPr>
      </w:pPr>
      <w:r>
        <w:rPr>
          <w:rFonts w:ascii="メイリオ" w:eastAsia="メイリオ" w:hAnsi="メイリオ" w:hint="eastAsia"/>
        </w:rPr>
        <w:t>調査通知（日本年金機構</w:t>
      </w:r>
      <w:r w:rsidR="0041638B">
        <w:rPr>
          <w:rFonts w:ascii="メイリオ" w:eastAsia="メイリオ" w:hAnsi="メイリオ" w:hint="eastAsia"/>
        </w:rPr>
        <w:t>/年金事務所</w:t>
      </w:r>
      <w:r>
        <w:rPr>
          <w:rFonts w:ascii="メイリオ" w:eastAsia="メイリオ" w:hAnsi="メイリオ" w:hint="eastAsia"/>
        </w:rPr>
        <w:t>から</w:t>
      </w:r>
      <w:r w:rsidR="0041638B" w:rsidRPr="0041638B">
        <w:rPr>
          <w:rFonts w:ascii="メイリオ" w:eastAsia="メイリオ" w:hAnsi="メイリオ"/>
          <w:u w:val="single"/>
        </w:rPr>
        <w:t>届</w:t>
      </w:r>
      <w:r w:rsidR="008F217A">
        <w:rPr>
          <w:rFonts w:ascii="メイリオ" w:eastAsia="メイリオ" w:hAnsi="メイリオ" w:hint="eastAsia"/>
          <w:u w:val="single"/>
        </w:rPr>
        <w:t>いた場合は</w:t>
      </w:r>
      <w:r w:rsidR="0041638B" w:rsidRPr="0041638B">
        <w:rPr>
          <w:rFonts w:ascii="メイリオ" w:eastAsia="メイリオ" w:hAnsi="メイリオ"/>
          <w:u w:val="single"/>
        </w:rPr>
        <w:t>直ぐにFAX</w:t>
      </w:r>
      <w:r w:rsidR="008F217A">
        <w:rPr>
          <w:rFonts w:ascii="メイリオ" w:eastAsia="メイリオ" w:hAnsi="メイリオ" w:hint="eastAsia"/>
          <w:u w:val="single"/>
        </w:rPr>
        <w:t>にて</w:t>
      </w:r>
      <w:r w:rsidR="0041638B" w:rsidRPr="0041638B">
        <w:rPr>
          <w:rFonts w:ascii="メイリオ" w:eastAsia="メイリオ" w:hAnsi="メイリオ" w:hint="eastAsia"/>
          <w:u w:val="single"/>
        </w:rPr>
        <w:t>お送り下さい</w:t>
      </w:r>
      <w:r w:rsidR="008F217A">
        <w:rPr>
          <w:rFonts w:ascii="メイリオ" w:eastAsia="メイリオ" w:hAnsi="メイリオ"/>
        </w:rPr>
        <w:t>）</w:t>
      </w:r>
    </w:p>
    <w:p w14:paraId="18593AD1" w14:textId="248C0432" w:rsidR="004703F4" w:rsidRPr="00B01CD0" w:rsidRDefault="0076461C" w:rsidP="00B01CD0">
      <w:pPr>
        <w:spacing w:line="320" w:lineRule="exact"/>
        <w:ind w:left="840"/>
        <w:rPr>
          <w:rFonts w:ascii="メイリオ" w:eastAsia="メイリオ" w:hAnsi="メイリオ"/>
          <w:b/>
        </w:rPr>
      </w:pPr>
      <w:r w:rsidRPr="00B01CD0">
        <w:rPr>
          <w:rFonts w:ascii="メイリオ" w:eastAsia="メイリオ" w:hAnsi="メイリオ" w:hint="eastAsia"/>
          <w:noProof/>
        </w:rPr>
        <mc:AlternateContent>
          <mc:Choice Requires="wps">
            <w:drawing>
              <wp:anchor distT="0" distB="0" distL="114300" distR="114300" simplePos="0" relativeHeight="251659776" behindDoc="0" locked="0" layoutInCell="1" allowOverlap="1" wp14:anchorId="5B1B0A92" wp14:editId="3B7E9938">
                <wp:simplePos x="0" y="0"/>
                <wp:positionH relativeFrom="column">
                  <wp:posOffset>443865</wp:posOffset>
                </wp:positionH>
                <wp:positionV relativeFrom="paragraph">
                  <wp:posOffset>140335</wp:posOffset>
                </wp:positionV>
                <wp:extent cx="5103495" cy="1781175"/>
                <wp:effectExtent l="19050" t="19050" r="20955" b="28575"/>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3495" cy="1781175"/>
                        </a:xfrm>
                        <a:prstGeom prst="rect">
                          <a:avLst/>
                        </a:prstGeom>
                        <a:solidFill>
                          <a:srgbClr val="FFFFFF"/>
                        </a:solidFill>
                        <a:ln w="28575" cap="rnd">
                          <a:solidFill>
                            <a:srgbClr val="C0C0C0"/>
                          </a:solidFill>
                          <a:prstDash val="sysDot"/>
                          <a:miter lim="800000"/>
                          <a:headEnd/>
                          <a:tailEnd/>
                        </a:ln>
                      </wps:spPr>
                      <wps:txbx>
                        <w:txbxContent>
                          <w:p w14:paraId="75FC5422" w14:textId="1D846BCA" w:rsidR="008410E1" w:rsidRPr="00CC3354" w:rsidRDefault="008410E1" w:rsidP="00CC3354">
                            <w:pPr>
                              <w:spacing w:line="360" w:lineRule="exact"/>
                              <w:ind w:firstLineChars="500" w:firstLine="1200"/>
                              <w:rPr>
                                <w:rFonts w:ascii="メイリオ" w:eastAsia="メイリオ" w:hAnsi="メイリオ"/>
                                <w:bCs/>
                                <w:sz w:val="24"/>
                              </w:rPr>
                            </w:pPr>
                            <w:r w:rsidRPr="00CC3354">
                              <w:rPr>
                                <w:rFonts w:ascii="メイリオ" w:eastAsia="メイリオ" w:hAnsi="メイリオ" w:hint="eastAsia"/>
                                <w:bCs/>
                                <w:sz w:val="24"/>
                              </w:rPr>
                              <w:t>算定基礎届・賞与支払届に関する連絡先</w:t>
                            </w:r>
                          </w:p>
                          <w:p w14:paraId="6C348C5E" w14:textId="27BA8BC8" w:rsidR="000D1C5E" w:rsidRPr="00CC3354" w:rsidRDefault="006B1125" w:rsidP="00CC3354">
                            <w:pPr>
                              <w:spacing w:line="360" w:lineRule="exact"/>
                              <w:ind w:firstLineChars="500" w:firstLine="1200"/>
                              <w:rPr>
                                <w:rFonts w:ascii="メイリオ" w:eastAsia="メイリオ" w:hAnsi="メイリオ"/>
                                <w:bCs/>
                                <w:sz w:val="24"/>
                              </w:rPr>
                            </w:pPr>
                            <w:r w:rsidRPr="00CC3354">
                              <w:rPr>
                                <w:rFonts w:ascii="メイリオ" w:eastAsia="メイリオ" w:hAnsi="メイリオ" w:hint="eastAsia"/>
                                <w:bCs/>
                                <w:sz w:val="24"/>
                              </w:rPr>
                              <w:t xml:space="preserve">育成協会　　</w:t>
                            </w:r>
                            <w:r w:rsidR="008D76C7" w:rsidRPr="00CC3354">
                              <w:rPr>
                                <w:rFonts w:ascii="メイリオ" w:eastAsia="メイリオ" w:hAnsi="メイリオ" w:hint="eastAsia"/>
                                <w:bCs/>
                                <w:sz w:val="24"/>
                              </w:rPr>
                              <w:t>算定基礎届係</w:t>
                            </w:r>
                          </w:p>
                          <w:p w14:paraId="36F9E145" w14:textId="215ED13F" w:rsidR="008410E1" w:rsidRPr="00CC3354" w:rsidRDefault="0076461C" w:rsidP="00CC3354">
                            <w:pPr>
                              <w:spacing w:line="360" w:lineRule="exact"/>
                              <w:jc w:val="center"/>
                              <w:rPr>
                                <w:rFonts w:ascii="メイリオ" w:eastAsia="メイリオ" w:hAnsi="メイリオ"/>
                                <w:bCs/>
                                <w:sz w:val="28"/>
                                <w:szCs w:val="28"/>
                              </w:rPr>
                            </w:pPr>
                            <w:r w:rsidRPr="00CC3354">
                              <w:rPr>
                                <w:rFonts w:ascii="メイリオ" w:eastAsia="メイリオ" w:hAnsi="メイリオ" w:hint="eastAsia"/>
                                <w:bCs/>
                                <w:sz w:val="28"/>
                                <w:szCs w:val="28"/>
                              </w:rPr>
                              <w:t xml:space="preserve">　</w:t>
                            </w:r>
                            <w:r w:rsidR="00CC3354">
                              <w:rPr>
                                <w:rFonts w:ascii="メイリオ" w:eastAsia="メイリオ" w:hAnsi="メイリオ" w:hint="eastAsia"/>
                                <w:bCs/>
                                <w:sz w:val="28"/>
                                <w:szCs w:val="28"/>
                              </w:rPr>
                              <w:t xml:space="preserve">　</w:t>
                            </w:r>
                            <w:r w:rsidR="008410E1" w:rsidRPr="00CC3354">
                              <w:rPr>
                                <w:rFonts w:ascii="メイリオ" w:eastAsia="メイリオ" w:hAnsi="メイリオ" w:hint="eastAsia"/>
                                <w:bCs/>
                                <w:sz w:val="28"/>
                                <w:szCs w:val="28"/>
                              </w:rPr>
                              <w:t>TEL</w:t>
                            </w:r>
                            <w:r w:rsidR="00CC3354">
                              <w:rPr>
                                <w:rFonts w:ascii="メイリオ" w:eastAsia="メイリオ" w:hAnsi="メイリオ" w:hint="eastAsia"/>
                                <w:bCs/>
                                <w:sz w:val="28"/>
                                <w:szCs w:val="28"/>
                              </w:rPr>
                              <w:t>：</w:t>
                            </w:r>
                            <w:r w:rsidR="008D76C7" w:rsidRPr="00CC3354">
                              <w:rPr>
                                <w:rFonts w:ascii="メイリオ" w:eastAsia="メイリオ" w:hAnsi="メイリオ"/>
                                <w:bCs/>
                                <w:sz w:val="28"/>
                                <w:szCs w:val="28"/>
                              </w:rPr>
                              <w:t>042</w:t>
                            </w:r>
                            <w:r w:rsidR="00EB2AE5" w:rsidRPr="00CC3354">
                              <w:rPr>
                                <w:rFonts w:ascii="メイリオ" w:eastAsia="メイリオ" w:hAnsi="メイリオ" w:hint="eastAsia"/>
                                <w:bCs/>
                                <w:sz w:val="28"/>
                                <w:szCs w:val="28"/>
                              </w:rPr>
                              <w:t>-</w:t>
                            </w:r>
                            <w:r w:rsidR="008D76C7" w:rsidRPr="00CC3354">
                              <w:rPr>
                                <w:rFonts w:ascii="メイリオ" w:eastAsia="メイリオ" w:hAnsi="メイリオ"/>
                                <w:bCs/>
                                <w:sz w:val="28"/>
                                <w:szCs w:val="28"/>
                              </w:rPr>
                              <w:t>527</w:t>
                            </w:r>
                            <w:r w:rsidR="00EB2AE5" w:rsidRPr="00CC3354">
                              <w:rPr>
                                <w:rFonts w:ascii="メイリオ" w:eastAsia="メイリオ" w:hAnsi="メイリオ" w:hint="eastAsia"/>
                                <w:bCs/>
                                <w:sz w:val="28"/>
                                <w:szCs w:val="28"/>
                              </w:rPr>
                              <w:t>-</w:t>
                            </w:r>
                            <w:r w:rsidR="008D76C7" w:rsidRPr="00CC3354">
                              <w:rPr>
                                <w:rFonts w:ascii="メイリオ" w:eastAsia="メイリオ" w:hAnsi="メイリオ"/>
                                <w:bCs/>
                                <w:sz w:val="28"/>
                                <w:szCs w:val="28"/>
                              </w:rPr>
                              <w:t>3675</w:t>
                            </w:r>
                            <w:r w:rsidR="008410E1" w:rsidRPr="00CC3354">
                              <w:rPr>
                                <w:rFonts w:ascii="メイリオ" w:eastAsia="メイリオ" w:hAnsi="メイリオ" w:hint="eastAsia"/>
                                <w:bCs/>
                                <w:sz w:val="28"/>
                                <w:szCs w:val="28"/>
                              </w:rPr>
                              <w:t xml:space="preserve"> </w:t>
                            </w:r>
                            <w:r w:rsidR="00CC3354">
                              <w:rPr>
                                <w:rFonts w:ascii="メイリオ" w:eastAsia="メイリオ" w:hAnsi="メイリオ" w:hint="eastAsia"/>
                                <w:bCs/>
                                <w:sz w:val="28"/>
                                <w:szCs w:val="28"/>
                              </w:rPr>
                              <w:t xml:space="preserve">　</w:t>
                            </w:r>
                            <w:r w:rsidR="008410E1" w:rsidRPr="00CC3354">
                              <w:rPr>
                                <w:rFonts w:ascii="メイリオ" w:eastAsia="メイリオ" w:hAnsi="メイリオ" w:hint="eastAsia"/>
                                <w:bCs/>
                                <w:sz w:val="28"/>
                                <w:szCs w:val="28"/>
                              </w:rPr>
                              <w:t>FAX：</w:t>
                            </w:r>
                            <w:r w:rsidR="008D76C7" w:rsidRPr="00CC3354">
                              <w:rPr>
                                <w:rFonts w:ascii="メイリオ" w:eastAsia="メイリオ" w:hAnsi="メイリオ"/>
                                <w:bCs/>
                                <w:sz w:val="28"/>
                                <w:szCs w:val="28"/>
                              </w:rPr>
                              <w:t>042</w:t>
                            </w:r>
                            <w:r w:rsidR="00EB2AE5" w:rsidRPr="00CC3354">
                              <w:rPr>
                                <w:rFonts w:ascii="メイリオ" w:eastAsia="メイリオ" w:hAnsi="メイリオ" w:hint="eastAsia"/>
                                <w:bCs/>
                                <w:sz w:val="28"/>
                                <w:szCs w:val="28"/>
                              </w:rPr>
                              <w:t>-</w:t>
                            </w:r>
                            <w:r w:rsidR="008D76C7" w:rsidRPr="00CC3354">
                              <w:rPr>
                                <w:rFonts w:ascii="メイリオ" w:eastAsia="メイリオ" w:hAnsi="メイリオ"/>
                                <w:bCs/>
                                <w:sz w:val="28"/>
                                <w:szCs w:val="28"/>
                              </w:rPr>
                              <w:t>527</w:t>
                            </w:r>
                            <w:r w:rsidR="00EB2AE5" w:rsidRPr="00CC3354">
                              <w:rPr>
                                <w:rFonts w:ascii="メイリオ" w:eastAsia="メイリオ" w:hAnsi="メイリオ" w:hint="eastAsia"/>
                                <w:bCs/>
                                <w:sz w:val="28"/>
                                <w:szCs w:val="28"/>
                              </w:rPr>
                              <w:t>-</w:t>
                            </w:r>
                            <w:r w:rsidR="008D76C7" w:rsidRPr="00CC3354">
                              <w:rPr>
                                <w:rFonts w:ascii="メイリオ" w:eastAsia="メイリオ" w:hAnsi="メイリオ"/>
                                <w:bCs/>
                                <w:sz w:val="28"/>
                                <w:szCs w:val="28"/>
                              </w:rPr>
                              <w:t>5658</w:t>
                            </w:r>
                          </w:p>
                          <w:p w14:paraId="50F700BC" w14:textId="77777777" w:rsidR="003F34DA" w:rsidRPr="0076461C" w:rsidRDefault="003F34DA" w:rsidP="0076461C">
                            <w:pPr>
                              <w:spacing w:line="320" w:lineRule="exact"/>
                              <w:jc w:val="center"/>
                              <w:rPr>
                                <w:rFonts w:ascii="ＭＳ Ｐゴシック" w:eastAsia="ＭＳ Ｐゴシック" w:hAnsi="ＭＳ Ｐゴシック"/>
                                <w:b/>
                                <w:sz w:val="28"/>
                                <w:szCs w:val="28"/>
                              </w:rPr>
                            </w:pPr>
                          </w:p>
                          <w:p w14:paraId="25F35B8E" w14:textId="1E4D3C0C" w:rsidR="008D76C7" w:rsidRPr="00CC3354" w:rsidRDefault="003F34DA" w:rsidP="0076461C">
                            <w:pPr>
                              <w:spacing w:line="320" w:lineRule="exact"/>
                              <w:ind w:firstLineChars="452" w:firstLine="1266"/>
                              <w:rPr>
                                <w:rFonts w:ascii="メイリオ" w:eastAsia="メイリオ" w:hAnsi="メイリオ"/>
                                <w:bCs/>
                                <w:sz w:val="28"/>
                                <w:szCs w:val="28"/>
                              </w:rPr>
                            </w:pPr>
                            <w:r w:rsidRPr="00CC3354">
                              <w:rPr>
                                <w:rFonts w:ascii="メイリオ" w:eastAsia="メイリオ" w:hAnsi="メイリオ" w:hint="eastAsia"/>
                                <w:bCs/>
                                <w:sz w:val="28"/>
                                <w:szCs w:val="28"/>
                              </w:rPr>
                              <w:t>育成協会ホームページ</w:t>
                            </w:r>
                            <w:r w:rsidR="0076461C" w:rsidRPr="00CC3354">
                              <w:rPr>
                                <w:rFonts w:ascii="メイリオ" w:eastAsia="メイリオ" w:hAnsi="メイリオ" w:hint="eastAsia"/>
                                <w:bCs/>
                                <w:sz w:val="28"/>
                                <w:szCs w:val="28"/>
                              </w:rPr>
                              <w:t>TOP</w:t>
                            </w:r>
                            <w:r w:rsidR="00CC3354">
                              <w:rPr>
                                <w:rFonts w:ascii="メイリオ" w:eastAsia="メイリオ" w:hAnsi="メイリオ"/>
                                <w:bCs/>
                                <w:sz w:val="28"/>
                                <w:szCs w:val="28"/>
                              </w:rPr>
                              <w:t xml:space="preserve"> </w:t>
                            </w:r>
                            <w:r w:rsidRPr="00CC3354">
                              <w:rPr>
                                <w:rFonts w:ascii="メイリオ" w:eastAsia="メイリオ" w:hAnsi="メイリオ" w:hint="eastAsia"/>
                                <w:bCs/>
                                <w:sz w:val="28"/>
                                <w:szCs w:val="28"/>
                              </w:rPr>
                              <w:t xml:space="preserve">特設コーナー　</w:t>
                            </w:r>
                          </w:p>
                          <w:p w14:paraId="4B92D328" w14:textId="6DD1A253" w:rsidR="0076461C" w:rsidRPr="00CC3354" w:rsidRDefault="003F34DA" w:rsidP="0076461C">
                            <w:pPr>
                              <w:spacing w:line="400" w:lineRule="exact"/>
                              <w:ind w:firstLineChars="500" w:firstLine="1400"/>
                              <w:rPr>
                                <w:rFonts w:ascii="メイリオ" w:eastAsia="メイリオ" w:hAnsi="メイリオ"/>
                                <w:bCs/>
                                <w:kern w:val="0"/>
                                <w:sz w:val="28"/>
                                <w:szCs w:val="28"/>
                              </w:rPr>
                            </w:pPr>
                            <w:r w:rsidRPr="00CC3354">
                              <w:rPr>
                                <w:rFonts w:ascii="メイリオ" w:eastAsia="メイリオ" w:hAnsi="メイリオ"/>
                                <w:bCs/>
                                <w:sz w:val="28"/>
                                <w:szCs w:val="28"/>
                              </w:rPr>
                              <w:t>URL</w:t>
                            </w:r>
                            <w:r w:rsidR="008D76C7" w:rsidRPr="00CC3354">
                              <w:rPr>
                                <w:rFonts w:ascii="メイリオ" w:eastAsia="メイリオ" w:hAnsi="メイリオ"/>
                                <w:bCs/>
                                <w:sz w:val="28"/>
                                <w:szCs w:val="28"/>
                              </w:rPr>
                              <w:t xml:space="preserve">  </w:t>
                            </w:r>
                            <w:r w:rsidR="00CC3354">
                              <w:rPr>
                                <w:rFonts w:ascii="メイリオ" w:eastAsia="メイリオ" w:hAnsi="メイリオ" w:hint="eastAsia"/>
                                <w:bCs/>
                                <w:sz w:val="28"/>
                                <w:szCs w:val="28"/>
                              </w:rPr>
                              <w:t xml:space="preserve">　</w:t>
                            </w:r>
                            <w:r w:rsidR="0076461C" w:rsidRPr="00CC3354">
                              <w:rPr>
                                <w:rFonts w:ascii="メイリオ" w:eastAsia="メイリオ" w:hAnsi="メイリオ"/>
                                <w:bCs/>
                                <w:sz w:val="28"/>
                                <w:szCs w:val="28"/>
                              </w:rPr>
                              <w:t xml:space="preserve"> </w:t>
                            </w:r>
                            <w:hyperlink r:id="rId7" w:history="1">
                              <w:r w:rsidR="0076461C" w:rsidRPr="00CC3354">
                                <w:rPr>
                                  <w:rStyle w:val="af1"/>
                                  <w:rFonts w:ascii="メイリオ" w:eastAsia="メイリオ" w:hAnsi="メイリオ" w:hint="eastAsia"/>
                                  <w:bCs/>
                                  <w:color w:val="auto"/>
                                  <w:sz w:val="28"/>
                                  <w:szCs w:val="28"/>
                                </w:rPr>
                                <w:t>https://ikuseikyokai.or.jp/</w:t>
                              </w:r>
                            </w:hyperlink>
                          </w:p>
                          <w:p w14:paraId="1731E040" w14:textId="1D2EC1E8" w:rsidR="0089616A" w:rsidRPr="00CC3354" w:rsidRDefault="008410E1" w:rsidP="0076461C">
                            <w:pPr>
                              <w:spacing w:line="400" w:lineRule="exact"/>
                              <w:ind w:leftChars="342" w:left="718" w:firstLineChars="250" w:firstLine="700"/>
                              <w:rPr>
                                <w:rFonts w:ascii="メイリオ" w:eastAsia="メイリオ" w:hAnsi="メイリオ"/>
                                <w:bCs/>
                                <w:spacing w:val="32"/>
                                <w:sz w:val="28"/>
                                <w:szCs w:val="28"/>
                                <w:u w:val="single"/>
                              </w:rPr>
                            </w:pPr>
                            <w:r w:rsidRPr="00CC3354">
                              <w:rPr>
                                <w:rFonts w:ascii="メイリオ" w:eastAsia="メイリオ" w:hAnsi="メイリオ" w:hint="eastAsia"/>
                                <w:bCs/>
                                <w:sz w:val="28"/>
                                <w:szCs w:val="28"/>
                              </w:rPr>
                              <w:t xml:space="preserve">メール　</w:t>
                            </w:r>
                            <w:r w:rsidR="00CC3354">
                              <w:rPr>
                                <w:rFonts w:ascii="メイリオ" w:eastAsia="メイリオ" w:hAnsi="メイリオ" w:hint="eastAsia"/>
                                <w:bCs/>
                                <w:sz w:val="28"/>
                                <w:szCs w:val="28"/>
                              </w:rPr>
                              <w:t xml:space="preserve"> </w:t>
                            </w:r>
                            <w:r w:rsidR="00CC3354" w:rsidRPr="00CC3354">
                              <w:rPr>
                                <w:rFonts w:ascii="メイリオ" w:eastAsia="メイリオ" w:hAnsi="メイリオ" w:hint="eastAsia"/>
                                <w:bCs/>
                                <w:sz w:val="28"/>
                                <w:szCs w:val="28"/>
                                <w:u w:val="single"/>
                              </w:rPr>
                              <w:t>s</w:t>
                            </w:r>
                            <w:r w:rsidR="00CC3354" w:rsidRPr="00CC3354">
                              <w:rPr>
                                <w:rFonts w:ascii="メイリオ" w:eastAsia="メイリオ" w:hAnsi="メイリオ"/>
                                <w:bCs/>
                                <w:sz w:val="28"/>
                                <w:szCs w:val="28"/>
                                <w:u w:val="single"/>
                              </w:rPr>
                              <w:t>antei@ikuseikyokai.jp</w:t>
                            </w:r>
                          </w:p>
                        </w:txbxContent>
                      </wps:txbx>
                      <wps:bodyPr rot="0" vert="horz" wrap="square" lIns="74295" tIns="36000" rIns="74295" bIns="18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1B0A92" id="_x0000_t202" coordsize="21600,21600" o:spt="202" path="m,l,21600r21600,l21600,xe">
                <v:stroke joinstyle="miter"/>
                <v:path gradientshapeok="t" o:connecttype="rect"/>
              </v:shapetype>
              <v:shape id="Text Box 8" o:spid="_x0000_s1026" type="#_x0000_t202" style="position:absolute;left:0;text-align:left;margin-left:34.95pt;margin-top:11.05pt;width:401.85pt;height:140.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" strokecolor="silver" strokeweight="2.25pt">
                <v:stroke dashstyle="1 1" endcap="round"/>
                <v:textbox inset="5.85pt,1mm,5.85pt,.05mm">
                  <w:txbxContent>
                    <w:p w14:paraId="75FC5422" w14:textId="1D846BCA" w:rsidR="008410E1" w:rsidRPr="00CC3354" w:rsidRDefault="008410E1" w:rsidP="00CC3354">
                      <w:pPr>
                        <w:spacing w:line="360" w:lineRule="exact"/>
                        <w:ind w:firstLineChars="500" w:firstLine="1200"/>
                        <w:rPr>
                          <w:rFonts w:ascii="メイリオ" w:eastAsia="メイリオ" w:hAnsi="メイリオ"/>
                          <w:bCs/>
                          <w:sz w:val="24"/>
                        </w:rPr>
                      </w:pPr>
                      <w:r w:rsidRPr="00CC3354">
                        <w:rPr>
                          <w:rFonts w:ascii="メイリオ" w:eastAsia="メイリオ" w:hAnsi="メイリオ" w:hint="eastAsia"/>
                          <w:bCs/>
                          <w:sz w:val="24"/>
                        </w:rPr>
                        <w:t>算定基礎届・賞与支払届に関する連絡先</w:t>
                      </w:r>
                    </w:p>
                    <w:p w14:paraId="6C348C5E" w14:textId="27BA8BC8" w:rsidR="000D1C5E" w:rsidRPr="00CC3354" w:rsidRDefault="006B1125" w:rsidP="00CC3354">
                      <w:pPr>
                        <w:spacing w:line="360" w:lineRule="exact"/>
                        <w:ind w:firstLineChars="500" w:firstLine="1200"/>
                        <w:rPr>
                          <w:rFonts w:ascii="メイリオ" w:eastAsia="メイリオ" w:hAnsi="メイリオ"/>
                          <w:bCs/>
                          <w:sz w:val="24"/>
                        </w:rPr>
                      </w:pPr>
                      <w:r w:rsidRPr="00CC3354">
                        <w:rPr>
                          <w:rFonts w:ascii="メイリオ" w:eastAsia="メイリオ" w:hAnsi="メイリオ" w:hint="eastAsia"/>
                          <w:bCs/>
                          <w:sz w:val="24"/>
                        </w:rPr>
                        <w:t xml:space="preserve">育成協会　　</w:t>
                      </w:r>
                      <w:r w:rsidR="008D76C7" w:rsidRPr="00CC3354">
                        <w:rPr>
                          <w:rFonts w:ascii="メイリオ" w:eastAsia="メイリオ" w:hAnsi="メイリオ" w:hint="eastAsia"/>
                          <w:bCs/>
                          <w:sz w:val="24"/>
                        </w:rPr>
                        <w:t>算定基礎届係</w:t>
                      </w:r>
                    </w:p>
                    <w:p w14:paraId="36F9E145" w14:textId="215ED13F" w:rsidR="008410E1" w:rsidRPr="00CC3354" w:rsidRDefault="0076461C" w:rsidP="00CC3354">
                      <w:pPr>
                        <w:spacing w:line="360" w:lineRule="exact"/>
                        <w:jc w:val="center"/>
                        <w:rPr>
                          <w:rFonts w:ascii="メイリオ" w:eastAsia="メイリオ" w:hAnsi="メイリオ"/>
                          <w:bCs/>
                          <w:sz w:val="28"/>
                          <w:szCs w:val="28"/>
                        </w:rPr>
                      </w:pPr>
                      <w:r w:rsidRPr="00CC3354">
                        <w:rPr>
                          <w:rFonts w:ascii="メイリオ" w:eastAsia="メイリオ" w:hAnsi="メイリオ" w:hint="eastAsia"/>
                          <w:bCs/>
                          <w:sz w:val="28"/>
                          <w:szCs w:val="28"/>
                        </w:rPr>
                        <w:t xml:space="preserve">　</w:t>
                      </w:r>
                      <w:r w:rsidR="00CC3354">
                        <w:rPr>
                          <w:rFonts w:ascii="メイリオ" w:eastAsia="メイリオ" w:hAnsi="メイリオ" w:hint="eastAsia"/>
                          <w:bCs/>
                          <w:sz w:val="28"/>
                          <w:szCs w:val="28"/>
                        </w:rPr>
                        <w:t xml:space="preserve">　</w:t>
                      </w:r>
                      <w:r w:rsidR="008410E1" w:rsidRPr="00CC3354">
                        <w:rPr>
                          <w:rFonts w:ascii="メイリオ" w:eastAsia="メイリオ" w:hAnsi="メイリオ" w:hint="eastAsia"/>
                          <w:bCs/>
                          <w:sz w:val="28"/>
                          <w:szCs w:val="28"/>
                        </w:rPr>
                        <w:t>TEL</w:t>
                      </w:r>
                      <w:r w:rsidR="00CC3354">
                        <w:rPr>
                          <w:rFonts w:ascii="メイリオ" w:eastAsia="メイリオ" w:hAnsi="メイリオ" w:hint="eastAsia"/>
                          <w:bCs/>
                          <w:sz w:val="28"/>
                          <w:szCs w:val="28"/>
                        </w:rPr>
                        <w:t>：</w:t>
                      </w:r>
                      <w:r w:rsidR="008D76C7" w:rsidRPr="00CC3354">
                        <w:rPr>
                          <w:rFonts w:ascii="メイリオ" w:eastAsia="メイリオ" w:hAnsi="メイリオ"/>
                          <w:bCs/>
                          <w:sz w:val="28"/>
                          <w:szCs w:val="28"/>
                        </w:rPr>
                        <w:t>042</w:t>
                      </w:r>
                      <w:r w:rsidR="00EB2AE5" w:rsidRPr="00CC3354">
                        <w:rPr>
                          <w:rFonts w:ascii="メイリオ" w:eastAsia="メイリオ" w:hAnsi="メイリオ" w:hint="eastAsia"/>
                          <w:bCs/>
                          <w:sz w:val="28"/>
                          <w:szCs w:val="28"/>
                        </w:rPr>
                        <w:t>-</w:t>
                      </w:r>
                      <w:r w:rsidR="008D76C7" w:rsidRPr="00CC3354">
                        <w:rPr>
                          <w:rFonts w:ascii="メイリオ" w:eastAsia="メイリオ" w:hAnsi="メイリオ"/>
                          <w:bCs/>
                          <w:sz w:val="28"/>
                          <w:szCs w:val="28"/>
                        </w:rPr>
                        <w:t>527</w:t>
                      </w:r>
                      <w:r w:rsidR="00EB2AE5" w:rsidRPr="00CC3354">
                        <w:rPr>
                          <w:rFonts w:ascii="メイリオ" w:eastAsia="メイリオ" w:hAnsi="メイリオ" w:hint="eastAsia"/>
                          <w:bCs/>
                          <w:sz w:val="28"/>
                          <w:szCs w:val="28"/>
                        </w:rPr>
                        <w:t>-</w:t>
                      </w:r>
                      <w:r w:rsidR="008D76C7" w:rsidRPr="00CC3354">
                        <w:rPr>
                          <w:rFonts w:ascii="メイリオ" w:eastAsia="メイリオ" w:hAnsi="メイリオ"/>
                          <w:bCs/>
                          <w:sz w:val="28"/>
                          <w:szCs w:val="28"/>
                        </w:rPr>
                        <w:t>3675</w:t>
                      </w:r>
                      <w:r w:rsidR="008410E1" w:rsidRPr="00CC3354">
                        <w:rPr>
                          <w:rFonts w:ascii="メイリオ" w:eastAsia="メイリオ" w:hAnsi="メイリオ" w:hint="eastAsia"/>
                          <w:bCs/>
                          <w:sz w:val="28"/>
                          <w:szCs w:val="28"/>
                        </w:rPr>
                        <w:t xml:space="preserve"> </w:t>
                      </w:r>
                      <w:r w:rsidR="00CC3354">
                        <w:rPr>
                          <w:rFonts w:ascii="メイリオ" w:eastAsia="メイリオ" w:hAnsi="メイリオ" w:hint="eastAsia"/>
                          <w:bCs/>
                          <w:sz w:val="28"/>
                          <w:szCs w:val="28"/>
                        </w:rPr>
                        <w:t xml:space="preserve">　</w:t>
                      </w:r>
                      <w:r w:rsidR="008410E1" w:rsidRPr="00CC3354">
                        <w:rPr>
                          <w:rFonts w:ascii="メイリオ" w:eastAsia="メイリオ" w:hAnsi="メイリオ" w:hint="eastAsia"/>
                          <w:bCs/>
                          <w:sz w:val="28"/>
                          <w:szCs w:val="28"/>
                        </w:rPr>
                        <w:t>FAX：</w:t>
                      </w:r>
                      <w:r w:rsidR="008D76C7" w:rsidRPr="00CC3354">
                        <w:rPr>
                          <w:rFonts w:ascii="メイリオ" w:eastAsia="メイリオ" w:hAnsi="メイリオ"/>
                          <w:bCs/>
                          <w:sz w:val="28"/>
                          <w:szCs w:val="28"/>
                        </w:rPr>
                        <w:t>042</w:t>
                      </w:r>
                      <w:r w:rsidR="00EB2AE5" w:rsidRPr="00CC3354">
                        <w:rPr>
                          <w:rFonts w:ascii="メイリオ" w:eastAsia="メイリオ" w:hAnsi="メイリオ" w:hint="eastAsia"/>
                          <w:bCs/>
                          <w:sz w:val="28"/>
                          <w:szCs w:val="28"/>
                        </w:rPr>
                        <w:t>-</w:t>
                      </w:r>
                      <w:r w:rsidR="008D76C7" w:rsidRPr="00CC3354">
                        <w:rPr>
                          <w:rFonts w:ascii="メイリオ" w:eastAsia="メイリオ" w:hAnsi="メイリオ"/>
                          <w:bCs/>
                          <w:sz w:val="28"/>
                          <w:szCs w:val="28"/>
                        </w:rPr>
                        <w:t>527</w:t>
                      </w:r>
                      <w:r w:rsidR="00EB2AE5" w:rsidRPr="00CC3354">
                        <w:rPr>
                          <w:rFonts w:ascii="メイリオ" w:eastAsia="メイリオ" w:hAnsi="メイリオ" w:hint="eastAsia"/>
                          <w:bCs/>
                          <w:sz w:val="28"/>
                          <w:szCs w:val="28"/>
                        </w:rPr>
                        <w:t>-</w:t>
                      </w:r>
                      <w:r w:rsidR="008D76C7" w:rsidRPr="00CC3354">
                        <w:rPr>
                          <w:rFonts w:ascii="メイリオ" w:eastAsia="メイリオ" w:hAnsi="メイリオ"/>
                          <w:bCs/>
                          <w:sz w:val="28"/>
                          <w:szCs w:val="28"/>
                        </w:rPr>
                        <w:t>5658</w:t>
                      </w:r>
                    </w:p>
                    <w:p w14:paraId="50F700BC" w14:textId="77777777" w:rsidR="003F34DA" w:rsidRPr="0076461C" w:rsidRDefault="003F34DA" w:rsidP="0076461C">
                      <w:pPr>
                        <w:spacing w:line="320" w:lineRule="exact"/>
                        <w:jc w:val="center"/>
                        <w:rPr>
                          <w:rFonts w:ascii="ＭＳ Ｐゴシック" w:eastAsia="ＭＳ Ｐゴシック" w:hAnsi="ＭＳ Ｐゴシック"/>
                          <w:b/>
                          <w:sz w:val="28"/>
                          <w:szCs w:val="28"/>
                        </w:rPr>
                      </w:pPr>
                    </w:p>
                    <w:p w14:paraId="25F35B8E" w14:textId="1E4D3C0C" w:rsidR="008D76C7" w:rsidRPr="00CC3354" w:rsidRDefault="003F34DA" w:rsidP="0076461C">
                      <w:pPr>
                        <w:spacing w:line="320" w:lineRule="exact"/>
                        <w:ind w:firstLineChars="452" w:firstLine="1266"/>
                        <w:rPr>
                          <w:rFonts w:ascii="メイリオ" w:eastAsia="メイリオ" w:hAnsi="メイリオ"/>
                          <w:bCs/>
                          <w:sz w:val="28"/>
                          <w:szCs w:val="28"/>
                        </w:rPr>
                      </w:pPr>
                      <w:r w:rsidRPr="00CC3354">
                        <w:rPr>
                          <w:rFonts w:ascii="メイリオ" w:eastAsia="メイリオ" w:hAnsi="メイリオ" w:hint="eastAsia"/>
                          <w:bCs/>
                          <w:sz w:val="28"/>
                          <w:szCs w:val="28"/>
                        </w:rPr>
                        <w:t>育成協会ホームページ</w:t>
                      </w:r>
                      <w:r w:rsidR="0076461C" w:rsidRPr="00CC3354">
                        <w:rPr>
                          <w:rFonts w:ascii="メイリオ" w:eastAsia="メイリオ" w:hAnsi="メイリオ" w:hint="eastAsia"/>
                          <w:bCs/>
                          <w:sz w:val="28"/>
                          <w:szCs w:val="28"/>
                        </w:rPr>
                        <w:t>TOP</w:t>
                      </w:r>
                      <w:r w:rsidR="00CC3354">
                        <w:rPr>
                          <w:rFonts w:ascii="メイリオ" w:eastAsia="メイリオ" w:hAnsi="メイリオ"/>
                          <w:bCs/>
                          <w:sz w:val="28"/>
                          <w:szCs w:val="28"/>
                        </w:rPr>
                        <w:t xml:space="preserve"> </w:t>
                      </w:r>
                      <w:r w:rsidRPr="00CC3354">
                        <w:rPr>
                          <w:rFonts w:ascii="メイリオ" w:eastAsia="メイリオ" w:hAnsi="メイリオ" w:hint="eastAsia"/>
                          <w:bCs/>
                          <w:sz w:val="28"/>
                          <w:szCs w:val="28"/>
                        </w:rPr>
                        <w:t xml:space="preserve">特設コーナー　</w:t>
                      </w:r>
                    </w:p>
                    <w:p w14:paraId="4B92D328" w14:textId="6DD1A253" w:rsidR="0076461C" w:rsidRPr="00CC3354" w:rsidRDefault="003F34DA" w:rsidP="0076461C">
                      <w:pPr>
                        <w:spacing w:line="400" w:lineRule="exact"/>
                        <w:ind w:firstLineChars="500" w:firstLine="1400"/>
                        <w:rPr>
                          <w:rFonts w:ascii="メイリオ" w:eastAsia="メイリオ" w:hAnsi="メイリオ"/>
                          <w:bCs/>
                          <w:kern w:val="0"/>
                          <w:sz w:val="28"/>
                          <w:szCs w:val="28"/>
                        </w:rPr>
                      </w:pPr>
                      <w:r w:rsidRPr="00CC3354">
                        <w:rPr>
                          <w:rFonts w:ascii="メイリオ" w:eastAsia="メイリオ" w:hAnsi="メイリオ"/>
                          <w:bCs/>
                          <w:sz w:val="28"/>
                          <w:szCs w:val="28"/>
                        </w:rPr>
                        <w:t>URL</w:t>
                      </w:r>
                      <w:r w:rsidR="008D76C7" w:rsidRPr="00CC3354">
                        <w:rPr>
                          <w:rFonts w:ascii="メイリオ" w:eastAsia="メイリオ" w:hAnsi="メイリオ"/>
                          <w:bCs/>
                          <w:sz w:val="28"/>
                          <w:szCs w:val="28"/>
                        </w:rPr>
                        <w:t xml:space="preserve">  </w:t>
                      </w:r>
                      <w:r w:rsidR="00CC3354">
                        <w:rPr>
                          <w:rFonts w:ascii="メイリオ" w:eastAsia="メイリオ" w:hAnsi="メイリオ" w:hint="eastAsia"/>
                          <w:bCs/>
                          <w:sz w:val="28"/>
                          <w:szCs w:val="28"/>
                        </w:rPr>
                        <w:t xml:space="preserve">　</w:t>
                      </w:r>
                      <w:r w:rsidR="0076461C" w:rsidRPr="00CC3354">
                        <w:rPr>
                          <w:rFonts w:ascii="メイリオ" w:eastAsia="メイリオ" w:hAnsi="メイリオ"/>
                          <w:bCs/>
                          <w:sz w:val="28"/>
                          <w:szCs w:val="28"/>
                        </w:rPr>
                        <w:t xml:space="preserve"> </w:t>
                      </w:r>
                      <w:hyperlink r:id="rId8" w:history="1">
                        <w:r w:rsidR="0076461C" w:rsidRPr="00CC3354">
                          <w:rPr>
                            <w:rStyle w:val="af1"/>
                            <w:rFonts w:ascii="メイリオ" w:eastAsia="メイリオ" w:hAnsi="メイリオ" w:hint="eastAsia"/>
                            <w:bCs/>
                            <w:color w:val="auto"/>
                            <w:sz w:val="28"/>
                            <w:szCs w:val="28"/>
                          </w:rPr>
                          <w:t>https://ikuseikyokai.or.jp/</w:t>
                        </w:r>
                      </w:hyperlink>
                    </w:p>
                    <w:p w14:paraId="1731E040" w14:textId="1D2EC1E8" w:rsidR="0089616A" w:rsidRPr="00CC3354" w:rsidRDefault="008410E1" w:rsidP="0076461C">
                      <w:pPr>
                        <w:spacing w:line="400" w:lineRule="exact"/>
                        <w:ind w:leftChars="342" w:left="718" w:firstLineChars="250" w:firstLine="700"/>
                        <w:rPr>
                          <w:rFonts w:ascii="メイリオ" w:eastAsia="メイリオ" w:hAnsi="メイリオ"/>
                          <w:bCs/>
                          <w:spacing w:val="32"/>
                          <w:sz w:val="28"/>
                          <w:szCs w:val="28"/>
                          <w:u w:val="single"/>
                        </w:rPr>
                      </w:pPr>
                      <w:r w:rsidRPr="00CC3354">
                        <w:rPr>
                          <w:rFonts w:ascii="メイリオ" w:eastAsia="メイリオ" w:hAnsi="メイリオ" w:hint="eastAsia"/>
                          <w:bCs/>
                          <w:sz w:val="28"/>
                          <w:szCs w:val="28"/>
                        </w:rPr>
                        <w:t xml:space="preserve">メール　</w:t>
                      </w:r>
                      <w:r w:rsidR="00CC3354">
                        <w:rPr>
                          <w:rFonts w:ascii="メイリオ" w:eastAsia="メイリオ" w:hAnsi="メイリオ" w:hint="eastAsia"/>
                          <w:bCs/>
                          <w:sz w:val="28"/>
                          <w:szCs w:val="28"/>
                        </w:rPr>
                        <w:t xml:space="preserve"> </w:t>
                      </w:r>
                      <w:r w:rsidR="00CC3354" w:rsidRPr="00CC3354">
                        <w:rPr>
                          <w:rFonts w:ascii="メイリオ" w:eastAsia="メイリオ" w:hAnsi="メイリオ" w:hint="eastAsia"/>
                          <w:bCs/>
                          <w:sz w:val="28"/>
                          <w:szCs w:val="28"/>
                          <w:u w:val="single"/>
                        </w:rPr>
                        <w:t>s</w:t>
                      </w:r>
                      <w:r w:rsidR="00CC3354" w:rsidRPr="00CC3354">
                        <w:rPr>
                          <w:rFonts w:ascii="メイリオ" w:eastAsia="メイリオ" w:hAnsi="メイリオ"/>
                          <w:bCs/>
                          <w:sz w:val="28"/>
                          <w:szCs w:val="28"/>
                          <w:u w:val="single"/>
                        </w:rPr>
                        <w:t>antei@ikuseikyokai.jp</w:t>
                      </w:r>
                    </w:p>
                  </w:txbxContent>
                </v:textbox>
              </v:shape>
            </w:pict>
          </mc:Fallback>
        </mc:AlternateContent>
      </w:r>
    </w:p>
    <w:p w14:paraId="32321BE6" w14:textId="5CE759A3" w:rsidR="004703F4" w:rsidRPr="00B01CD0" w:rsidRDefault="004703F4" w:rsidP="00B01CD0">
      <w:pPr>
        <w:spacing w:line="320" w:lineRule="exact"/>
        <w:rPr>
          <w:rFonts w:ascii="メイリオ" w:eastAsia="メイリオ" w:hAnsi="メイリオ"/>
          <w:b/>
        </w:rPr>
      </w:pPr>
    </w:p>
    <w:p w14:paraId="47651455" w14:textId="77777777" w:rsidR="00C268BE" w:rsidRPr="00B01CD0" w:rsidRDefault="00C268BE" w:rsidP="00B01CD0">
      <w:pPr>
        <w:spacing w:line="320" w:lineRule="exact"/>
        <w:rPr>
          <w:rFonts w:ascii="メイリオ" w:eastAsia="メイリオ" w:hAnsi="メイリオ"/>
        </w:rPr>
      </w:pPr>
      <w:r w:rsidRPr="00B01CD0">
        <w:rPr>
          <w:rFonts w:ascii="メイリオ" w:eastAsia="メイリオ" w:hAnsi="メイリオ" w:hint="eastAsia"/>
        </w:rPr>
        <w:t xml:space="preserve">　</w:t>
      </w:r>
    </w:p>
    <w:p w14:paraId="0BC9C930" w14:textId="77777777" w:rsidR="00C150D2" w:rsidRPr="00B01CD0" w:rsidRDefault="00C150D2" w:rsidP="00B01CD0">
      <w:pPr>
        <w:spacing w:line="320" w:lineRule="exact"/>
        <w:rPr>
          <w:rFonts w:ascii="メイリオ" w:eastAsia="メイリオ" w:hAnsi="メイリオ"/>
        </w:rPr>
      </w:pPr>
    </w:p>
    <w:p w14:paraId="5737F4C7" w14:textId="77777777" w:rsidR="00C150D2" w:rsidRPr="00B01CD0" w:rsidRDefault="00C150D2" w:rsidP="00B01CD0">
      <w:pPr>
        <w:spacing w:line="320" w:lineRule="exact"/>
        <w:rPr>
          <w:rFonts w:ascii="メイリオ" w:eastAsia="メイリオ" w:hAnsi="メイリオ"/>
        </w:rPr>
      </w:pPr>
    </w:p>
    <w:p w14:paraId="25E4F1C0" w14:textId="69E5A310" w:rsidR="00C150D2" w:rsidRPr="00B01CD0" w:rsidRDefault="00BA2540" w:rsidP="00C268BE">
      <w:pPr>
        <w:rPr>
          <w:rFonts w:ascii="メイリオ" w:eastAsia="メイリオ" w:hAnsi="メイリオ"/>
        </w:rPr>
      </w:pPr>
      <w:r>
        <w:rPr>
          <w:rFonts w:ascii="メイリオ" w:eastAsia="メイリオ" w:hAnsi="メイリオ" w:hint="eastAsia"/>
        </w:rPr>
        <w:t xml:space="preserve">　</w:t>
      </w:r>
    </w:p>
    <w:sectPr w:rsidR="00C150D2" w:rsidRPr="00B01CD0" w:rsidSect="008F217A">
      <w:pgSz w:w="11906" w:h="16838"/>
      <w:pgMar w:top="1559" w:right="1416" w:bottom="56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27527D" w14:textId="77777777" w:rsidR="00DB030B" w:rsidRDefault="00DB030B" w:rsidP="00C21224">
      <w:r>
        <w:separator/>
      </w:r>
    </w:p>
  </w:endnote>
  <w:endnote w:type="continuationSeparator" w:id="0">
    <w:p w14:paraId="7F35DC9B" w14:textId="77777777" w:rsidR="00DB030B" w:rsidRDefault="00DB030B" w:rsidP="00C212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C0489C" w14:textId="77777777" w:rsidR="00DB030B" w:rsidRDefault="00DB030B" w:rsidP="00C21224">
      <w:r>
        <w:separator/>
      </w:r>
    </w:p>
  </w:footnote>
  <w:footnote w:type="continuationSeparator" w:id="0">
    <w:p w14:paraId="583C964C" w14:textId="77777777" w:rsidR="00DB030B" w:rsidRDefault="00DB030B" w:rsidP="00C212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2152D"/>
    <w:multiLevelType w:val="hybridMultilevel"/>
    <w:tmpl w:val="92EAABC0"/>
    <w:lvl w:ilvl="0" w:tplc="850451B2">
      <w:start w:val="1"/>
      <w:numFmt w:val="decimalEnclosedCircle"/>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87F01A3"/>
    <w:multiLevelType w:val="hybridMultilevel"/>
    <w:tmpl w:val="FDCAEC6C"/>
    <w:lvl w:ilvl="0" w:tplc="E6746BC0">
      <w:start w:val="2"/>
      <w:numFmt w:val="decimalEnclosedCircle"/>
      <w:lvlText w:val="%1"/>
      <w:lvlJc w:val="left"/>
      <w:pPr>
        <w:ind w:left="540" w:hanging="360"/>
      </w:pPr>
      <w:rPr>
        <w:rFonts w:ascii="ＭＳ 明朝" w:hAnsi="ＭＳ 明朝" w:cs="ＭＳ 明朝"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2" w15:restartNumberingAfterBreak="0">
    <w:nsid w:val="29026D5A"/>
    <w:multiLevelType w:val="multilevel"/>
    <w:tmpl w:val="EE40AC8E"/>
    <w:lvl w:ilvl="0">
      <w:start w:val="194"/>
      <w:numFmt w:val="decimal"/>
      <w:lvlText w:val="%1"/>
      <w:lvlJc w:val="left"/>
      <w:pPr>
        <w:tabs>
          <w:tab w:val="num" w:pos="1110"/>
        </w:tabs>
        <w:ind w:left="1110" w:hanging="1110"/>
      </w:pPr>
      <w:rPr>
        <w:rFonts w:hint="default"/>
      </w:rPr>
    </w:lvl>
    <w:lvl w:ilvl="1">
      <w:start w:val="23"/>
      <w:numFmt w:val="decimalZero"/>
      <w:lvlText w:val="%1-%2"/>
      <w:lvlJc w:val="left"/>
      <w:pPr>
        <w:tabs>
          <w:tab w:val="num" w:pos="1110"/>
        </w:tabs>
        <w:ind w:left="1110" w:hanging="1110"/>
      </w:pPr>
      <w:rPr>
        <w:rFonts w:hint="default"/>
      </w:rPr>
    </w:lvl>
    <w:lvl w:ilvl="2">
      <w:start w:val="1"/>
      <w:numFmt w:val="decimal"/>
      <w:lvlText w:val="%1-%2.%3"/>
      <w:lvlJc w:val="left"/>
      <w:pPr>
        <w:tabs>
          <w:tab w:val="num" w:pos="1110"/>
        </w:tabs>
        <w:ind w:left="1110" w:hanging="1110"/>
      </w:pPr>
      <w:rPr>
        <w:rFonts w:hint="default"/>
      </w:rPr>
    </w:lvl>
    <w:lvl w:ilvl="3">
      <w:start w:val="1"/>
      <w:numFmt w:val="decimal"/>
      <w:lvlText w:val="%1-%2.%3.%4"/>
      <w:lvlJc w:val="left"/>
      <w:pPr>
        <w:tabs>
          <w:tab w:val="num" w:pos="1110"/>
        </w:tabs>
        <w:ind w:left="1110" w:hanging="1110"/>
      </w:pPr>
      <w:rPr>
        <w:rFonts w:hint="default"/>
      </w:rPr>
    </w:lvl>
    <w:lvl w:ilvl="4">
      <w:start w:val="1"/>
      <w:numFmt w:val="decimal"/>
      <w:lvlText w:val="%1-%2.%3.%4.%5"/>
      <w:lvlJc w:val="left"/>
      <w:pPr>
        <w:tabs>
          <w:tab w:val="num" w:pos="1110"/>
        </w:tabs>
        <w:ind w:left="1110" w:hanging="1110"/>
      </w:pPr>
      <w:rPr>
        <w:rFonts w:hint="default"/>
      </w:rPr>
    </w:lvl>
    <w:lvl w:ilvl="5">
      <w:start w:val="1"/>
      <w:numFmt w:val="decimal"/>
      <w:lvlText w:val="%1-%2.%3.%4.%5.%6"/>
      <w:lvlJc w:val="left"/>
      <w:pPr>
        <w:tabs>
          <w:tab w:val="num" w:pos="1110"/>
        </w:tabs>
        <w:ind w:left="1110" w:hanging="111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47E970B5"/>
    <w:multiLevelType w:val="hybridMultilevel"/>
    <w:tmpl w:val="DC24CEB6"/>
    <w:lvl w:ilvl="0" w:tplc="FC62CEA0">
      <w:start w:val="1"/>
      <w:numFmt w:val="decimal"/>
      <w:lvlText w:val="(%1)"/>
      <w:lvlJc w:val="left"/>
      <w:pPr>
        <w:tabs>
          <w:tab w:val="num" w:pos="1259"/>
        </w:tabs>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522E6D8F"/>
    <w:multiLevelType w:val="hybridMultilevel"/>
    <w:tmpl w:val="5C1AD710"/>
    <w:lvl w:ilvl="0" w:tplc="7FBE4112">
      <w:start w:val="1"/>
      <w:numFmt w:val="decimalEnclosedCircle"/>
      <w:lvlText w:val="%1"/>
      <w:lvlJc w:val="left"/>
      <w:pPr>
        <w:tabs>
          <w:tab w:val="num" w:pos="780"/>
        </w:tabs>
        <w:ind w:left="780" w:hanging="360"/>
      </w:pPr>
      <w:rPr>
        <w:rFonts w:hint="eastAsia"/>
      </w:rPr>
    </w:lvl>
    <w:lvl w:ilvl="1" w:tplc="3406394A">
      <w:start w:val="193"/>
      <w:numFmt w:val="bullet"/>
      <w:lvlText w:val="＊"/>
      <w:lvlJc w:val="left"/>
      <w:pPr>
        <w:tabs>
          <w:tab w:val="num" w:pos="1200"/>
        </w:tabs>
        <w:ind w:left="1200" w:hanging="360"/>
      </w:pPr>
      <w:rPr>
        <w:rFonts w:ascii="ＭＳ Ｐゴシック" w:eastAsia="ＭＳ Ｐゴシック" w:hAnsi="ＭＳ Ｐゴシック" w:cs="Times New Roman" w:hint="eastAsia"/>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5" w15:restartNumberingAfterBreak="0">
    <w:nsid w:val="54F030B7"/>
    <w:multiLevelType w:val="hybridMultilevel"/>
    <w:tmpl w:val="B712C4F0"/>
    <w:lvl w:ilvl="0" w:tplc="E6E6A51C">
      <w:start w:val="194"/>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67C95F50"/>
    <w:multiLevelType w:val="hybridMultilevel"/>
    <w:tmpl w:val="F230B8A2"/>
    <w:lvl w:ilvl="0" w:tplc="BF2A6764">
      <w:start w:val="1"/>
      <w:numFmt w:val="decimal"/>
      <w:lvlText w:val="(1)%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6D42F84A">
      <w:start w:val="1"/>
      <w:numFmt w:val="decimal"/>
      <w:lvlText w:val="(%6)"/>
      <w:lvlJc w:val="left"/>
      <w:pPr>
        <w:ind w:left="2520" w:hanging="420"/>
      </w:pPr>
      <w:rPr>
        <w:rFonts w:hint="eastAsia"/>
      </w:r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B6B2B50"/>
    <w:multiLevelType w:val="hybridMultilevel"/>
    <w:tmpl w:val="8F5E882E"/>
    <w:lvl w:ilvl="0" w:tplc="BF2A6764">
      <w:start w:val="1"/>
      <w:numFmt w:val="decimal"/>
      <w:lvlText w:val="(1)%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D6E263D"/>
    <w:multiLevelType w:val="hybridMultilevel"/>
    <w:tmpl w:val="E38AE660"/>
    <w:lvl w:ilvl="0" w:tplc="D250C562">
      <w:start w:val="1"/>
      <w:numFmt w:val="decimalEnclosedCircle"/>
      <w:lvlText w:val="%1"/>
      <w:lvlJc w:val="left"/>
      <w:pPr>
        <w:ind w:left="598" w:hanging="420"/>
      </w:pPr>
      <w:rPr>
        <w:rFonts w:hint="default"/>
      </w:rPr>
    </w:lvl>
    <w:lvl w:ilvl="1" w:tplc="04090017" w:tentative="1">
      <w:start w:val="1"/>
      <w:numFmt w:val="aiueoFullWidth"/>
      <w:lvlText w:val="(%2)"/>
      <w:lvlJc w:val="left"/>
      <w:pPr>
        <w:ind w:left="1018" w:hanging="420"/>
      </w:pPr>
    </w:lvl>
    <w:lvl w:ilvl="2" w:tplc="04090011" w:tentative="1">
      <w:start w:val="1"/>
      <w:numFmt w:val="decimalEnclosedCircle"/>
      <w:lvlText w:val="%3"/>
      <w:lvlJc w:val="left"/>
      <w:pPr>
        <w:ind w:left="1438" w:hanging="420"/>
      </w:pPr>
    </w:lvl>
    <w:lvl w:ilvl="3" w:tplc="0409000F" w:tentative="1">
      <w:start w:val="1"/>
      <w:numFmt w:val="decimal"/>
      <w:lvlText w:val="%4."/>
      <w:lvlJc w:val="left"/>
      <w:pPr>
        <w:ind w:left="1858" w:hanging="420"/>
      </w:pPr>
    </w:lvl>
    <w:lvl w:ilvl="4" w:tplc="04090017" w:tentative="1">
      <w:start w:val="1"/>
      <w:numFmt w:val="aiueoFullWidth"/>
      <w:lvlText w:val="(%5)"/>
      <w:lvlJc w:val="left"/>
      <w:pPr>
        <w:ind w:left="2278" w:hanging="420"/>
      </w:pPr>
    </w:lvl>
    <w:lvl w:ilvl="5" w:tplc="04090011" w:tentative="1">
      <w:start w:val="1"/>
      <w:numFmt w:val="decimalEnclosedCircle"/>
      <w:lvlText w:val="%6"/>
      <w:lvlJc w:val="left"/>
      <w:pPr>
        <w:ind w:left="2698" w:hanging="420"/>
      </w:pPr>
    </w:lvl>
    <w:lvl w:ilvl="6" w:tplc="0409000F" w:tentative="1">
      <w:start w:val="1"/>
      <w:numFmt w:val="decimal"/>
      <w:lvlText w:val="%7."/>
      <w:lvlJc w:val="left"/>
      <w:pPr>
        <w:ind w:left="3118" w:hanging="420"/>
      </w:pPr>
    </w:lvl>
    <w:lvl w:ilvl="7" w:tplc="04090017" w:tentative="1">
      <w:start w:val="1"/>
      <w:numFmt w:val="aiueoFullWidth"/>
      <w:lvlText w:val="(%8)"/>
      <w:lvlJc w:val="left"/>
      <w:pPr>
        <w:ind w:left="3538" w:hanging="420"/>
      </w:pPr>
    </w:lvl>
    <w:lvl w:ilvl="8" w:tplc="04090011" w:tentative="1">
      <w:start w:val="1"/>
      <w:numFmt w:val="decimalEnclosedCircle"/>
      <w:lvlText w:val="%9"/>
      <w:lvlJc w:val="left"/>
      <w:pPr>
        <w:ind w:left="3958" w:hanging="420"/>
      </w:pPr>
    </w:lvl>
  </w:abstractNum>
  <w:num w:numId="1">
    <w:abstractNumId w:val="2"/>
  </w:num>
  <w:num w:numId="2">
    <w:abstractNumId w:val="5"/>
  </w:num>
  <w:num w:numId="3">
    <w:abstractNumId w:val="4"/>
  </w:num>
  <w:num w:numId="4">
    <w:abstractNumId w:val="1"/>
  </w:num>
  <w:num w:numId="5">
    <w:abstractNumId w:val="7"/>
  </w:num>
  <w:num w:numId="6">
    <w:abstractNumId w:val="0"/>
  </w:num>
  <w:num w:numId="7">
    <w:abstractNumId w:val="8"/>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8433" fillcolor="white">
      <v:fill color="white"/>
      <v:stroke dashstyle="1 1" endcap="round"/>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BD3"/>
    <w:rsid w:val="00006213"/>
    <w:rsid w:val="000069A3"/>
    <w:rsid w:val="00023A26"/>
    <w:rsid w:val="0006625A"/>
    <w:rsid w:val="000A4774"/>
    <w:rsid w:val="000B569D"/>
    <w:rsid w:val="000D1C5E"/>
    <w:rsid w:val="0011626F"/>
    <w:rsid w:val="00170C9A"/>
    <w:rsid w:val="00172EC8"/>
    <w:rsid w:val="001F4024"/>
    <w:rsid w:val="0021772F"/>
    <w:rsid w:val="002351A8"/>
    <w:rsid w:val="0026103A"/>
    <w:rsid w:val="002A113E"/>
    <w:rsid w:val="002D3169"/>
    <w:rsid w:val="002E777C"/>
    <w:rsid w:val="002F5191"/>
    <w:rsid w:val="003003FE"/>
    <w:rsid w:val="00331C23"/>
    <w:rsid w:val="00333FF3"/>
    <w:rsid w:val="003669D2"/>
    <w:rsid w:val="003B791B"/>
    <w:rsid w:val="003D39CC"/>
    <w:rsid w:val="003F34DA"/>
    <w:rsid w:val="0041638B"/>
    <w:rsid w:val="004703F4"/>
    <w:rsid w:val="004A082F"/>
    <w:rsid w:val="004A11BD"/>
    <w:rsid w:val="004B30C6"/>
    <w:rsid w:val="004C134D"/>
    <w:rsid w:val="00501940"/>
    <w:rsid w:val="00532306"/>
    <w:rsid w:val="00564E85"/>
    <w:rsid w:val="00576897"/>
    <w:rsid w:val="0059723A"/>
    <w:rsid w:val="005C28DF"/>
    <w:rsid w:val="005E7B03"/>
    <w:rsid w:val="00630FDC"/>
    <w:rsid w:val="00634187"/>
    <w:rsid w:val="006A1BD3"/>
    <w:rsid w:val="006B1125"/>
    <w:rsid w:val="006D1E73"/>
    <w:rsid w:val="006D3050"/>
    <w:rsid w:val="00713C44"/>
    <w:rsid w:val="00733E00"/>
    <w:rsid w:val="00743E6B"/>
    <w:rsid w:val="0076461C"/>
    <w:rsid w:val="00766637"/>
    <w:rsid w:val="0079152A"/>
    <w:rsid w:val="007C1CF8"/>
    <w:rsid w:val="007C6565"/>
    <w:rsid w:val="00817E8D"/>
    <w:rsid w:val="008410E1"/>
    <w:rsid w:val="0089616A"/>
    <w:rsid w:val="008A1432"/>
    <w:rsid w:val="008A3993"/>
    <w:rsid w:val="008B4BFD"/>
    <w:rsid w:val="008D4383"/>
    <w:rsid w:val="008D76C7"/>
    <w:rsid w:val="008F217A"/>
    <w:rsid w:val="008F569E"/>
    <w:rsid w:val="009711E9"/>
    <w:rsid w:val="00977FB0"/>
    <w:rsid w:val="00992B35"/>
    <w:rsid w:val="009B4840"/>
    <w:rsid w:val="009C2717"/>
    <w:rsid w:val="009C542E"/>
    <w:rsid w:val="009F72E5"/>
    <w:rsid w:val="00A769C6"/>
    <w:rsid w:val="00AF0D51"/>
    <w:rsid w:val="00B01CD0"/>
    <w:rsid w:val="00B23B6A"/>
    <w:rsid w:val="00B454F9"/>
    <w:rsid w:val="00B55C24"/>
    <w:rsid w:val="00B66D3E"/>
    <w:rsid w:val="00BA2540"/>
    <w:rsid w:val="00BC502C"/>
    <w:rsid w:val="00BD3997"/>
    <w:rsid w:val="00BD5767"/>
    <w:rsid w:val="00C150D2"/>
    <w:rsid w:val="00C21224"/>
    <w:rsid w:val="00C25313"/>
    <w:rsid w:val="00C268BE"/>
    <w:rsid w:val="00C34938"/>
    <w:rsid w:val="00C56EC3"/>
    <w:rsid w:val="00C903A8"/>
    <w:rsid w:val="00CC3354"/>
    <w:rsid w:val="00CC5B6A"/>
    <w:rsid w:val="00CD60EE"/>
    <w:rsid w:val="00CE2A43"/>
    <w:rsid w:val="00CF2314"/>
    <w:rsid w:val="00DA50C8"/>
    <w:rsid w:val="00DB030B"/>
    <w:rsid w:val="00E05175"/>
    <w:rsid w:val="00E35989"/>
    <w:rsid w:val="00E72408"/>
    <w:rsid w:val="00EB2AE5"/>
    <w:rsid w:val="00EC1116"/>
    <w:rsid w:val="00EC3D76"/>
    <w:rsid w:val="00EC4319"/>
    <w:rsid w:val="00F176D6"/>
    <w:rsid w:val="00F37037"/>
    <w:rsid w:val="00F62BEA"/>
    <w:rsid w:val="00F7176C"/>
    <w:rsid w:val="00F96B31"/>
    <w:rsid w:val="00FD5290"/>
    <w:rsid w:val="00FE46D5"/>
    <w:rsid w:val="00FF06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18433" fillcolor="white">
      <v:fill color="white"/>
      <v:stroke dashstyle="1 1" endcap="round"/>
      <v:textbox inset="5.85pt,.7pt,5.85pt,.7pt"/>
    </o:shapedefaults>
    <o:shapelayout v:ext="edit">
      <o:idmap v:ext="edit" data="1"/>
    </o:shapelayout>
  </w:shapeDefaults>
  <w:decimalSymbol w:val="."/>
  <w:listSeparator w:val=","/>
  <w14:docId w14:val="255AE1CA"/>
  <w15:docId w15:val="{FB142315-08AD-48D3-AD3A-6B83EE46A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rsid w:val="00C268BE"/>
  </w:style>
  <w:style w:type="paragraph" w:styleId="a4">
    <w:name w:val="Closing"/>
    <w:basedOn w:val="a"/>
    <w:rsid w:val="00C268BE"/>
    <w:pPr>
      <w:jc w:val="right"/>
    </w:pPr>
  </w:style>
  <w:style w:type="paragraph" w:styleId="a5">
    <w:name w:val="Date"/>
    <w:basedOn w:val="a"/>
    <w:next w:val="a"/>
    <w:rsid w:val="00576897"/>
  </w:style>
  <w:style w:type="paragraph" w:styleId="a6">
    <w:name w:val="Balloon Text"/>
    <w:basedOn w:val="a"/>
    <w:semiHidden/>
    <w:rsid w:val="00733E00"/>
    <w:rPr>
      <w:rFonts w:ascii="Arial" w:eastAsia="ＭＳ ゴシック" w:hAnsi="Arial"/>
      <w:sz w:val="18"/>
      <w:szCs w:val="18"/>
    </w:rPr>
  </w:style>
  <w:style w:type="paragraph" w:styleId="a7">
    <w:name w:val="header"/>
    <w:basedOn w:val="a"/>
    <w:link w:val="a8"/>
    <w:rsid w:val="00C21224"/>
    <w:pPr>
      <w:tabs>
        <w:tab w:val="center" w:pos="4252"/>
        <w:tab w:val="right" w:pos="8504"/>
      </w:tabs>
      <w:snapToGrid w:val="0"/>
    </w:pPr>
  </w:style>
  <w:style w:type="character" w:customStyle="1" w:styleId="a8">
    <w:name w:val="ヘッダー (文字)"/>
    <w:link w:val="a7"/>
    <w:rsid w:val="00C21224"/>
    <w:rPr>
      <w:kern w:val="2"/>
      <w:sz w:val="21"/>
      <w:szCs w:val="24"/>
    </w:rPr>
  </w:style>
  <w:style w:type="paragraph" w:styleId="a9">
    <w:name w:val="footer"/>
    <w:basedOn w:val="a"/>
    <w:link w:val="aa"/>
    <w:rsid w:val="00C21224"/>
    <w:pPr>
      <w:tabs>
        <w:tab w:val="center" w:pos="4252"/>
        <w:tab w:val="right" w:pos="8504"/>
      </w:tabs>
      <w:snapToGrid w:val="0"/>
    </w:pPr>
  </w:style>
  <w:style w:type="character" w:customStyle="1" w:styleId="aa">
    <w:name w:val="フッター (文字)"/>
    <w:link w:val="a9"/>
    <w:rsid w:val="00C21224"/>
    <w:rPr>
      <w:kern w:val="2"/>
      <w:sz w:val="21"/>
      <w:szCs w:val="24"/>
    </w:rPr>
  </w:style>
  <w:style w:type="character" w:styleId="ab">
    <w:name w:val="annotation reference"/>
    <w:rsid w:val="0079152A"/>
    <w:rPr>
      <w:sz w:val="18"/>
      <w:szCs w:val="18"/>
    </w:rPr>
  </w:style>
  <w:style w:type="paragraph" w:styleId="ac">
    <w:name w:val="annotation text"/>
    <w:basedOn w:val="a"/>
    <w:link w:val="ad"/>
    <w:rsid w:val="0079152A"/>
    <w:pPr>
      <w:jc w:val="left"/>
    </w:pPr>
  </w:style>
  <w:style w:type="character" w:customStyle="1" w:styleId="ad">
    <w:name w:val="コメント文字列 (文字)"/>
    <w:link w:val="ac"/>
    <w:rsid w:val="0079152A"/>
    <w:rPr>
      <w:kern w:val="2"/>
      <w:sz w:val="21"/>
      <w:szCs w:val="24"/>
    </w:rPr>
  </w:style>
  <w:style w:type="paragraph" w:styleId="ae">
    <w:name w:val="annotation subject"/>
    <w:basedOn w:val="ac"/>
    <w:next w:val="ac"/>
    <w:link w:val="af"/>
    <w:rsid w:val="0079152A"/>
    <w:rPr>
      <w:b/>
      <w:bCs/>
    </w:rPr>
  </w:style>
  <w:style w:type="character" w:customStyle="1" w:styleId="af">
    <w:name w:val="コメント内容 (文字)"/>
    <w:link w:val="ae"/>
    <w:rsid w:val="0079152A"/>
    <w:rPr>
      <w:b/>
      <w:bCs/>
      <w:kern w:val="2"/>
      <w:sz w:val="21"/>
      <w:szCs w:val="24"/>
    </w:rPr>
  </w:style>
  <w:style w:type="paragraph" w:styleId="af0">
    <w:name w:val="List Paragraph"/>
    <w:basedOn w:val="a"/>
    <w:uiPriority w:val="34"/>
    <w:qFormat/>
    <w:rsid w:val="004C134D"/>
    <w:pPr>
      <w:ind w:leftChars="400" w:left="840"/>
    </w:pPr>
  </w:style>
  <w:style w:type="character" w:styleId="af1">
    <w:name w:val="Hyperlink"/>
    <w:basedOn w:val="a0"/>
    <w:uiPriority w:val="99"/>
    <w:unhideWhenUsed/>
    <w:rsid w:val="0076461C"/>
    <w:rPr>
      <w:color w:val="0563C1"/>
      <w:u w:val="single"/>
    </w:rPr>
  </w:style>
  <w:style w:type="character" w:styleId="af2">
    <w:name w:val="Unresolved Mention"/>
    <w:basedOn w:val="a0"/>
    <w:uiPriority w:val="99"/>
    <w:semiHidden/>
    <w:unhideWhenUsed/>
    <w:rsid w:val="007646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8124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kuseikyokai.or.jp/" TargetMode="External"/><Relationship Id="rId3" Type="http://schemas.openxmlformats.org/officeDocument/2006/relationships/settings" Target="settings.xml"/><Relationship Id="rId7" Type="http://schemas.openxmlformats.org/officeDocument/2006/relationships/hyperlink" Target="https://ikuseikyokai.or.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629</TotalTime>
  <Pages>1</Pages>
  <Words>770</Words>
  <Characters>73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事業主各位</vt:lpstr>
      <vt:lpstr>事業主各位</vt:lpstr>
    </vt:vector>
  </TitlesOfParts>
  <Company/>
  <LinksUpToDate>false</LinksUpToDate>
  <CharactersWithSpaces>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事業主各位</dc:title>
  <dc:creator>明子</dc:creator>
  <cp:lastModifiedBy>倉地雅美</cp:lastModifiedBy>
  <cp:revision>17</cp:revision>
  <cp:lastPrinted>2021-06-01T01:56:00Z</cp:lastPrinted>
  <dcterms:created xsi:type="dcterms:W3CDTF">2020-06-10T03:36:00Z</dcterms:created>
  <dcterms:modified xsi:type="dcterms:W3CDTF">2021-06-01T02:41:00Z</dcterms:modified>
</cp:coreProperties>
</file>